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9F4" w:rsidRPr="00752B0A" w:rsidRDefault="00FE49F4" w:rsidP="00FE49F4">
      <w:pPr>
        <w:pStyle w:val="TdocHeader2"/>
        <w:rPr>
          <w:rFonts w:cs="Arial"/>
          <w:bCs/>
          <w:sz w:val="28"/>
          <w:szCs w:val="24"/>
          <w:lang w:eastAsia="ko-KR"/>
        </w:rPr>
      </w:pPr>
      <w:r w:rsidRPr="00752B0A">
        <w:rPr>
          <w:rFonts w:cs="Arial"/>
          <w:bCs/>
          <w:sz w:val="28"/>
          <w:szCs w:val="24"/>
        </w:rPr>
        <w:t>3GPP TSG RAN WG1 Meeting #82</w:t>
      </w:r>
      <w:r w:rsidRPr="00752B0A">
        <w:rPr>
          <w:rFonts w:cs="Arial"/>
          <w:bCs/>
          <w:sz w:val="28"/>
          <w:szCs w:val="24"/>
        </w:rPr>
        <w:tab/>
        <w:t>R1-15</w:t>
      </w:r>
      <w:r>
        <w:rPr>
          <w:rFonts w:cs="Arial" w:hint="eastAsia"/>
          <w:bCs/>
          <w:sz w:val="28"/>
          <w:szCs w:val="24"/>
          <w:lang w:eastAsia="ko-KR"/>
        </w:rPr>
        <w:t>42</w:t>
      </w:r>
      <w:r w:rsidR="00430647">
        <w:rPr>
          <w:rFonts w:cs="Arial" w:hint="eastAsia"/>
          <w:bCs/>
          <w:sz w:val="28"/>
          <w:szCs w:val="24"/>
          <w:lang w:eastAsia="ko-KR"/>
        </w:rPr>
        <w:t>43</w:t>
      </w:r>
    </w:p>
    <w:p w:rsidR="00FE49F4" w:rsidRPr="00752B0A" w:rsidRDefault="00FE49F4" w:rsidP="00FE49F4">
      <w:pPr>
        <w:pStyle w:val="TdocHeader2"/>
      </w:pPr>
      <w:r w:rsidRPr="00752B0A">
        <w:rPr>
          <w:rFonts w:cs="Arial"/>
          <w:bCs/>
          <w:sz w:val="28"/>
          <w:szCs w:val="24"/>
        </w:rPr>
        <w:t>Beijing, China, 24th – 28th August 2015</w:t>
      </w:r>
    </w:p>
    <w:p w:rsidR="000C7533" w:rsidRPr="00FE49F4" w:rsidRDefault="000C7533" w:rsidP="000C7533">
      <w:pPr>
        <w:pStyle w:val="TdocHeader2"/>
      </w:pP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FE49F4">
        <w:rPr>
          <w:rFonts w:ascii="Times New Roman" w:eastAsia="맑은 고딕" w:hAnsi="Times New Roman" w:cs="Times New Roman" w:hint="eastAsia"/>
          <w:bCs w:val="0"/>
          <w:sz w:val="22"/>
          <w:szCs w:val="22"/>
          <w:lang w:eastAsia="ko-KR"/>
        </w:rPr>
        <w:t>7</w:t>
      </w:r>
      <w:r w:rsidR="00B7004E">
        <w:rPr>
          <w:rFonts w:ascii="Times New Roman" w:eastAsia="맑은 고딕" w:hAnsi="Times New Roman" w:cs="Times New Roman" w:hint="eastAsia"/>
          <w:bCs w:val="0"/>
          <w:sz w:val="22"/>
          <w:szCs w:val="22"/>
          <w:lang w:eastAsia="ko-KR"/>
        </w:rPr>
        <w:t>.2.1.</w:t>
      </w:r>
      <w:r w:rsidR="00FE49F4">
        <w:rPr>
          <w:rFonts w:ascii="Times New Roman" w:eastAsia="맑은 고딕" w:hAnsi="Times New Roman" w:cs="Times New Roman" w:hint="eastAsia"/>
          <w:bCs w:val="0"/>
          <w:sz w:val="22"/>
          <w:szCs w:val="22"/>
          <w:lang w:eastAsia="ko-KR"/>
        </w:rPr>
        <w:t>8</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395E81"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C06185" w:rsidRPr="00C06185">
        <w:rPr>
          <w:rFonts w:ascii="Times New Roman" w:hAnsi="Times New Roman"/>
          <w:bCs w:val="0"/>
          <w:sz w:val="22"/>
          <w:szCs w:val="22"/>
          <w:lang w:eastAsia="ko-KR"/>
        </w:rPr>
        <w:t>Repetition level configuration for MTC UEs in enhanced coverage</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3F7FA0" w:rsidRPr="003F7FA0" w:rsidRDefault="003F7FA0" w:rsidP="003F7FA0">
      <w:pPr>
        <w:rPr>
          <w:lang w:eastAsia="ko-KR"/>
        </w:rPr>
      </w:pPr>
      <w:r>
        <w:rPr>
          <w:rFonts w:hint="eastAsia"/>
          <w:lang w:eastAsia="ko-KR"/>
        </w:rPr>
        <w:t xml:space="preserve">This contribution discusses </w:t>
      </w:r>
      <w:r>
        <w:rPr>
          <w:lang w:eastAsia="ko-KR"/>
        </w:rPr>
        <w:t>configuration</w:t>
      </w:r>
      <w:r>
        <w:rPr>
          <w:rFonts w:hint="eastAsia"/>
          <w:lang w:eastAsia="ko-KR"/>
        </w:rPr>
        <w:t xml:space="preserve">/indication of repetition level for various channel/data. </w:t>
      </w:r>
    </w:p>
    <w:p w:rsidR="005D5BE7" w:rsidRDefault="00907589" w:rsidP="001D6EA3">
      <w:pPr>
        <w:pStyle w:val="1"/>
        <w:keepNext w:val="0"/>
        <w:widowControl w:val="0"/>
        <w:rPr>
          <w:sz w:val="24"/>
          <w:szCs w:val="24"/>
          <w:lang w:eastAsia="ko-KR"/>
        </w:rPr>
      </w:pPr>
      <w:r>
        <w:rPr>
          <w:rFonts w:hint="eastAsia"/>
          <w:sz w:val="24"/>
          <w:szCs w:val="24"/>
          <w:lang w:eastAsia="ko-KR"/>
        </w:rPr>
        <w:t>Repetition levels for common messages</w:t>
      </w:r>
    </w:p>
    <w:p w:rsidR="00907589" w:rsidRDefault="00907589" w:rsidP="00A16CEF">
      <w:pPr>
        <w:pStyle w:val="2"/>
        <w:rPr>
          <w:lang w:eastAsia="ko-KR"/>
        </w:rPr>
      </w:pPr>
      <w:r w:rsidRPr="00907589">
        <w:rPr>
          <w:rFonts w:hint="eastAsia"/>
          <w:lang w:eastAsia="ko-KR"/>
        </w:rPr>
        <w:t>RAR</w:t>
      </w:r>
    </w:p>
    <w:p w:rsidR="00EE7A44" w:rsidRPr="00D44EB0" w:rsidRDefault="00EB1A6C" w:rsidP="00EB1A6C">
      <w:pPr>
        <w:jc w:val="both"/>
        <w:rPr>
          <w:szCs w:val="20"/>
          <w:lang w:eastAsia="ko-KR"/>
        </w:rPr>
      </w:pPr>
      <w:r w:rsidRPr="00D44EB0">
        <w:rPr>
          <w:rFonts w:hint="eastAsia"/>
          <w:szCs w:val="20"/>
          <w:lang w:eastAsia="ko-KR"/>
        </w:rPr>
        <w:t xml:space="preserve">In terms of determining the </w:t>
      </w:r>
      <w:r w:rsidRPr="00D44EB0">
        <w:rPr>
          <w:szCs w:val="20"/>
          <w:lang w:eastAsia="ko-KR"/>
        </w:rPr>
        <w:t>repetition</w:t>
      </w:r>
      <w:r w:rsidRPr="00D44EB0">
        <w:rPr>
          <w:rFonts w:hint="eastAsia"/>
          <w:szCs w:val="20"/>
          <w:lang w:eastAsia="ko-KR"/>
        </w:rPr>
        <w:t xml:space="preserve"> level of RAR, without any measurement before PRACH transmission, two options can be feasible. One is to use the maximum repetition level that the network supports, and the other is to use the repetition level derived from the repetition level used for PRACH </w:t>
      </w:r>
      <w:r w:rsidRPr="00D44EB0">
        <w:rPr>
          <w:szCs w:val="20"/>
          <w:lang w:eastAsia="ko-KR"/>
        </w:rPr>
        <w:t>transmission</w:t>
      </w:r>
      <w:r w:rsidRPr="00D44EB0">
        <w:rPr>
          <w:rFonts w:hint="eastAsia"/>
          <w:szCs w:val="20"/>
          <w:lang w:eastAsia="ko-KR"/>
        </w:rPr>
        <w:t xml:space="preserve">. When the second approach is used, the </w:t>
      </w:r>
      <w:r w:rsidRPr="00D44EB0">
        <w:rPr>
          <w:szCs w:val="20"/>
          <w:lang w:eastAsia="ko-KR"/>
        </w:rPr>
        <w:t>following</w:t>
      </w:r>
      <w:r w:rsidRPr="00D44EB0">
        <w:rPr>
          <w:rFonts w:hint="eastAsia"/>
          <w:szCs w:val="20"/>
          <w:lang w:eastAsia="ko-KR"/>
        </w:rPr>
        <w:t xml:space="preserve"> aspects need to be considered. </w:t>
      </w:r>
    </w:p>
    <w:p w:rsidR="00EB1A6C" w:rsidRPr="00D44EB0" w:rsidRDefault="00EB1A6C" w:rsidP="00EB1A6C">
      <w:pPr>
        <w:pStyle w:val="af1"/>
        <w:numPr>
          <w:ilvl w:val="0"/>
          <w:numId w:val="24"/>
        </w:numPr>
        <w:rPr>
          <w:sz w:val="20"/>
          <w:lang w:eastAsia="ko-KR"/>
        </w:rPr>
      </w:pPr>
      <w:r w:rsidRPr="00D44EB0">
        <w:rPr>
          <w:rFonts w:hint="eastAsia"/>
          <w:sz w:val="20"/>
          <w:lang w:eastAsia="ko-KR"/>
        </w:rPr>
        <w:t xml:space="preserve">Multiplexing between a UE with and without reduced power: unless PRACH resource is separated </w:t>
      </w:r>
      <w:r w:rsidRPr="00D44EB0">
        <w:rPr>
          <w:sz w:val="20"/>
          <w:lang w:eastAsia="ko-KR"/>
        </w:rPr>
        <w:t>between</w:t>
      </w:r>
      <w:r w:rsidRPr="00D44EB0">
        <w:rPr>
          <w:rFonts w:hint="eastAsia"/>
          <w:sz w:val="20"/>
          <w:lang w:eastAsia="ko-KR"/>
        </w:rPr>
        <w:t xml:space="preserve"> two UE categories such that the network can acquire the information whether the UE has reduced UL power or not upon receiving PRACH, UL coverage level may not directly applicable to DL coverage level. </w:t>
      </w:r>
    </w:p>
    <w:p w:rsidR="00EB1A6C" w:rsidRDefault="00EB1A6C" w:rsidP="00EB1A6C">
      <w:pPr>
        <w:pStyle w:val="af1"/>
        <w:numPr>
          <w:ilvl w:val="0"/>
          <w:numId w:val="24"/>
        </w:numPr>
        <w:rPr>
          <w:sz w:val="20"/>
          <w:lang w:eastAsia="ko-KR"/>
        </w:rPr>
      </w:pPr>
      <w:r w:rsidRPr="00D44EB0">
        <w:rPr>
          <w:rFonts w:hint="eastAsia"/>
          <w:sz w:val="20"/>
          <w:lang w:eastAsia="ko-KR"/>
        </w:rPr>
        <w:t xml:space="preserve">Different channel characteristics of DL and UL: also, the required coverage level in </w:t>
      </w:r>
      <w:r w:rsidRPr="00D44EB0">
        <w:rPr>
          <w:sz w:val="20"/>
          <w:lang w:eastAsia="ko-KR"/>
        </w:rPr>
        <w:t>downlink</w:t>
      </w:r>
      <w:r w:rsidRPr="00D44EB0">
        <w:rPr>
          <w:rFonts w:hint="eastAsia"/>
          <w:sz w:val="20"/>
          <w:lang w:eastAsia="ko-KR"/>
        </w:rPr>
        <w:t xml:space="preserve"> can be different from the required coverage level for uplink due to different channel characteristics. </w:t>
      </w:r>
    </w:p>
    <w:p w:rsidR="00AC019D" w:rsidRPr="00D44EB0" w:rsidRDefault="00AC019D" w:rsidP="00EB1A6C">
      <w:pPr>
        <w:pStyle w:val="af1"/>
        <w:numPr>
          <w:ilvl w:val="0"/>
          <w:numId w:val="24"/>
        </w:numPr>
        <w:rPr>
          <w:sz w:val="20"/>
          <w:lang w:eastAsia="ko-KR"/>
        </w:rPr>
      </w:pPr>
      <w:r>
        <w:rPr>
          <w:rFonts w:hint="eastAsia"/>
          <w:sz w:val="20"/>
          <w:lang w:eastAsia="ko-KR"/>
        </w:rPr>
        <w:t xml:space="preserve">Whether the PRACH is for initial RACH procedure or triggered by PDCCH or SR. </w:t>
      </w:r>
    </w:p>
    <w:p w:rsidR="00EB1A6C" w:rsidRPr="00D44EB0" w:rsidRDefault="005B4B7E" w:rsidP="00D44EB0">
      <w:pPr>
        <w:jc w:val="both"/>
        <w:rPr>
          <w:szCs w:val="20"/>
          <w:lang w:eastAsia="ko-KR"/>
        </w:rPr>
      </w:pPr>
      <w:r w:rsidRPr="00AC4B3C">
        <w:rPr>
          <w:rFonts w:hint="eastAsia"/>
          <w:szCs w:val="20"/>
          <w:lang w:eastAsia="ko-KR"/>
        </w:rPr>
        <w:t>Even with those aspects, always utilizing the maximum repetition level may be inefficient. Instead,</w:t>
      </w:r>
      <w:r w:rsidR="00EB1A6C" w:rsidRPr="00AC4B3C">
        <w:rPr>
          <w:rFonts w:hint="eastAsia"/>
          <w:szCs w:val="20"/>
          <w:lang w:eastAsia="ko-KR"/>
        </w:rPr>
        <w:t xml:space="preserve"> the repetition level of RAR may be determined conservatively</w:t>
      </w:r>
      <w:r w:rsidRPr="00AC4B3C">
        <w:rPr>
          <w:rFonts w:hint="eastAsia"/>
          <w:szCs w:val="20"/>
          <w:lang w:eastAsia="ko-KR"/>
        </w:rPr>
        <w:t xml:space="preserve"> with some margin</w:t>
      </w:r>
      <w:r w:rsidR="00AC019D" w:rsidRPr="00AC4B3C">
        <w:rPr>
          <w:rFonts w:hint="eastAsia"/>
          <w:szCs w:val="20"/>
          <w:lang w:eastAsia="ko-KR"/>
        </w:rPr>
        <w:t xml:space="preserve"> for initial RACH procedure. For RAR after initial setup, the </w:t>
      </w:r>
      <w:r w:rsidR="00AC4B3C" w:rsidRPr="00AC4B3C">
        <w:rPr>
          <w:rFonts w:hint="eastAsia"/>
          <w:szCs w:val="20"/>
          <w:lang w:eastAsia="ko-KR"/>
        </w:rPr>
        <w:t>more accurate repetition level can be estimated by the network and thus it would be beneficial to consider dynamic indication via DIC.</w:t>
      </w:r>
      <w:r w:rsidR="00992ADD">
        <w:rPr>
          <w:rFonts w:hint="eastAsia"/>
          <w:szCs w:val="20"/>
          <w:lang w:eastAsia="ko-KR"/>
        </w:rPr>
        <w:t xml:space="preserve"> Furthermore, at least in case more than one RAR is multiplexed and scheduled via M-PDCCH, since TBS of PDSCH changes, </w:t>
      </w:r>
      <w:r w:rsidR="00992ADD">
        <w:rPr>
          <w:szCs w:val="20"/>
          <w:lang w:eastAsia="ko-KR"/>
        </w:rPr>
        <w:t>indication</w:t>
      </w:r>
      <w:r w:rsidR="00992ADD">
        <w:rPr>
          <w:rFonts w:hint="eastAsia"/>
          <w:szCs w:val="20"/>
          <w:lang w:eastAsia="ko-KR"/>
        </w:rPr>
        <w:t xml:space="preserve"> of </w:t>
      </w:r>
      <w:r w:rsidR="00992ADD">
        <w:rPr>
          <w:szCs w:val="20"/>
          <w:lang w:eastAsia="ko-KR"/>
        </w:rPr>
        <w:t>repetition</w:t>
      </w:r>
      <w:r w:rsidR="00992ADD">
        <w:rPr>
          <w:rFonts w:hint="eastAsia"/>
          <w:szCs w:val="20"/>
          <w:lang w:eastAsia="ko-KR"/>
        </w:rPr>
        <w:t xml:space="preserve"> level/number seems necessary.</w:t>
      </w:r>
      <w:r w:rsidR="00AC4B3C" w:rsidRPr="00AC4B3C">
        <w:rPr>
          <w:rFonts w:hint="eastAsia"/>
          <w:szCs w:val="20"/>
          <w:lang w:eastAsia="ko-KR"/>
        </w:rPr>
        <w:t xml:space="preserve"> </w:t>
      </w:r>
      <w:r w:rsidR="00AC019D" w:rsidRPr="00AC4B3C">
        <w:rPr>
          <w:rFonts w:hint="eastAsia"/>
          <w:szCs w:val="20"/>
          <w:lang w:eastAsia="ko-KR"/>
        </w:rPr>
        <w:t>In general, the number of repetitions of RAR can be indicated by DCI regardless of initial RAR or after initial setup.</w:t>
      </w:r>
      <w:r w:rsidR="00AC019D">
        <w:rPr>
          <w:rFonts w:hint="eastAsia"/>
          <w:szCs w:val="20"/>
          <w:lang w:eastAsia="ko-KR"/>
        </w:rPr>
        <w:t xml:space="preserve"> </w:t>
      </w:r>
    </w:p>
    <w:p w:rsidR="005B4B7E" w:rsidRPr="00D44EB0" w:rsidRDefault="005B4B7E" w:rsidP="00D44EB0">
      <w:pPr>
        <w:jc w:val="both"/>
        <w:rPr>
          <w:szCs w:val="20"/>
          <w:lang w:eastAsia="ko-KR"/>
        </w:rPr>
      </w:pPr>
    </w:p>
    <w:p w:rsidR="005B4B7E" w:rsidRPr="00D44EB0" w:rsidRDefault="005B4B7E" w:rsidP="00D44EB0">
      <w:pPr>
        <w:jc w:val="both"/>
        <w:rPr>
          <w:b/>
          <w:i/>
          <w:szCs w:val="20"/>
          <w:lang w:eastAsia="ko-KR"/>
        </w:rPr>
      </w:pPr>
      <w:r w:rsidRPr="00D44EB0">
        <w:rPr>
          <w:rFonts w:hint="eastAsia"/>
          <w:b/>
          <w:i/>
          <w:szCs w:val="20"/>
          <w:lang w:eastAsia="ko-KR"/>
        </w:rPr>
        <w:t xml:space="preserve">Proposal 1: </w:t>
      </w:r>
      <w:r w:rsidR="00992ADD">
        <w:rPr>
          <w:rFonts w:hint="eastAsia"/>
          <w:b/>
          <w:i/>
          <w:szCs w:val="20"/>
          <w:lang w:eastAsia="ko-KR"/>
        </w:rPr>
        <w:t xml:space="preserve">The repetition level of M-PDCCH scheduling </w:t>
      </w:r>
      <w:r w:rsidRPr="00D44EB0">
        <w:rPr>
          <w:rFonts w:hint="eastAsia"/>
          <w:b/>
          <w:i/>
          <w:szCs w:val="20"/>
          <w:lang w:eastAsia="ko-KR"/>
        </w:rPr>
        <w:t xml:space="preserve">RAR is </w:t>
      </w:r>
      <w:r w:rsidR="00AC019D">
        <w:rPr>
          <w:rFonts w:hint="eastAsia"/>
          <w:b/>
          <w:i/>
          <w:szCs w:val="20"/>
          <w:lang w:eastAsia="ko-KR"/>
        </w:rPr>
        <w:t>associated with the repe</w:t>
      </w:r>
      <w:r w:rsidRPr="00D44EB0">
        <w:rPr>
          <w:rFonts w:hint="eastAsia"/>
          <w:b/>
          <w:i/>
          <w:szCs w:val="20"/>
          <w:lang w:eastAsia="ko-KR"/>
        </w:rPr>
        <w:t>tition level used for PRACH transmission.</w:t>
      </w:r>
      <w:r w:rsidR="00AC019D">
        <w:rPr>
          <w:rFonts w:hint="eastAsia"/>
          <w:b/>
          <w:i/>
          <w:szCs w:val="20"/>
          <w:lang w:eastAsia="ko-KR"/>
        </w:rPr>
        <w:t xml:space="preserve"> </w:t>
      </w:r>
      <w:r w:rsidR="00992ADD">
        <w:rPr>
          <w:rFonts w:hint="eastAsia"/>
          <w:b/>
          <w:i/>
          <w:szCs w:val="20"/>
          <w:lang w:eastAsia="ko-KR"/>
        </w:rPr>
        <w:t>D</w:t>
      </w:r>
      <w:r w:rsidR="00AC019D">
        <w:rPr>
          <w:rFonts w:hint="eastAsia"/>
          <w:b/>
          <w:i/>
          <w:szCs w:val="20"/>
          <w:lang w:eastAsia="ko-KR"/>
        </w:rPr>
        <w:t>ynamic indication of repetition level by M</w:t>
      </w:r>
      <w:r w:rsidR="00AC4B3C">
        <w:rPr>
          <w:rFonts w:hint="eastAsia"/>
          <w:b/>
          <w:i/>
          <w:szCs w:val="20"/>
          <w:lang w:eastAsia="ko-KR"/>
        </w:rPr>
        <w:t xml:space="preserve">-PDCCH </w:t>
      </w:r>
      <w:r w:rsidR="00992ADD">
        <w:rPr>
          <w:rFonts w:hint="eastAsia"/>
          <w:b/>
          <w:i/>
          <w:szCs w:val="20"/>
          <w:lang w:eastAsia="ko-KR"/>
        </w:rPr>
        <w:t xml:space="preserve">for PDSCH </w:t>
      </w:r>
      <w:r w:rsidR="00AC4B3C">
        <w:rPr>
          <w:rFonts w:hint="eastAsia"/>
          <w:b/>
          <w:i/>
          <w:szCs w:val="20"/>
          <w:lang w:eastAsia="ko-KR"/>
        </w:rPr>
        <w:t xml:space="preserve">is </w:t>
      </w:r>
      <w:r w:rsidR="00992ADD">
        <w:rPr>
          <w:rFonts w:hint="eastAsia"/>
          <w:b/>
          <w:i/>
          <w:szCs w:val="20"/>
          <w:lang w:eastAsia="ko-KR"/>
        </w:rPr>
        <w:t>used</w:t>
      </w:r>
      <w:r w:rsidR="00AC4B3C">
        <w:rPr>
          <w:rFonts w:hint="eastAsia"/>
          <w:b/>
          <w:i/>
          <w:szCs w:val="20"/>
          <w:lang w:eastAsia="ko-KR"/>
        </w:rPr>
        <w:t xml:space="preserve"> for RAR transmission. </w:t>
      </w:r>
    </w:p>
    <w:p w:rsidR="00907589" w:rsidRDefault="00907589" w:rsidP="005B4B7E">
      <w:pPr>
        <w:pStyle w:val="2"/>
        <w:rPr>
          <w:lang w:eastAsia="ko-KR"/>
        </w:rPr>
      </w:pPr>
      <w:r>
        <w:rPr>
          <w:rFonts w:hint="eastAsia"/>
          <w:lang w:eastAsia="ko-KR"/>
        </w:rPr>
        <w:t>Msg3</w:t>
      </w:r>
    </w:p>
    <w:p w:rsidR="005B4B7E" w:rsidRDefault="00A80A9C" w:rsidP="00A80A9C">
      <w:pPr>
        <w:jc w:val="both"/>
        <w:rPr>
          <w:lang w:eastAsia="ko-KR"/>
        </w:rPr>
      </w:pPr>
      <w:proofErr w:type="spellStart"/>
      <w:r>
        <w:rPr>
          <w:rFonts w:hint="eastAsia"/>
          <w:lang w:eastAsia="ko-KR"/>
        </w:rPr>
        <w:t>Msg</w:t>
      </w:r>
      <w:proofErr w:type="spellEnd"/>
      <w:r>
        <w:rPr>
          <w:rFonts w:hint="eastAsia"/>
          <w:lang w:eastAsia="ko-KR"/>
        </w:rPr>
        <w:t xml:space="preserve"> 3 will be transmitted for contention resolution purpose. Depending on whether the initial RACH procedure or triggered by SR, the required size of Msg3 can be different. Similar to PUSCH transmission, depending on TBS, the required number of repetition number on </w:t>
      </w:r>
      <w:proofErr w:type="spellStart"/>
      <w:r>
        <w:rPr>
          <w:rFonts w:hint="eastAsia"/>
          <w:lang w:eastAsia="ko-KR"/>
        </w:rPr>
        <w:t>Msg</w:t>
      </w:r>
      <w:proofErr w:type="spellEnd"/>
      <w:r>
        <w:rPr>
          <w:rFonts w:hint="eastAsia"/>
          <w:lang w:eastAsia="ko-KR"/>
        </w:rPr>
        <w:t xml:space="preserve"> 3 can be </w:t>
      </w:r>
      <w:r>
        <w:rPr>
          <w:lang w:eastAsia="ko-KR"/>
        </w:rPr>
        <w:t>indicated</w:t>
      </w:r>
      <w:r>
        <w:rPr>
          <w:rFonts w:hint="eastAsia"/>
          <w:lang w:eastAsia="ko-KR"/>
        </w:rPr>
        <w:t xml:space="preserve"> by UL grant where the repetition level of Msg3 would be determined based on the repetition level used for PRACH transmission</w:t>
      </w:r>
      <w:r w:rsidR="00D741B8">
        <w:rPr>
          <w:rFonts w:hint="eastAsia"/>
          <w:lang w:eastAsia="ko-KR"/>
        </w:rPr>
        <w:t xml:space="preserve"> similar to other PUSCH transmission</w:t>
      </w:r>
      <w:r>
        <w:rPr>
          <w:rFonts w:hint="eastAsia"/>
          <w:lang w:eastAsia="ko-KR"/>
        </w:rPr>
        <w:t xml:space="preserve">.  Alternatively, to reduce the RAR size, fixed repetition level which can be tied with repetition level used for PRACH can be also </w:t>
      </w:r>
      <w:r>
        <w:rPr>
          <w:lang w:eastAsia="ko-KR"/>
        </w:rPr>
        <w:t>considered</w:t>
      </w:r>
      <w:r>
        <w:rPr>
          <w:rFonts w:hint="eastAsia"/>
          <w:lang w:eastAsia="ko-KR"/>
        </w:rPr>
        <w:t xml:space="preserve">. </w:t>
      </w:r>
    </w:p>
    <w:p w:rsidR="00A80A9C" w:rsidRDefault="00A80A9C" w:rsidP="00A80A9C">
      <w:pPr>
        <w:jc w:val="both"/>
        <w:rPr>
          <w:lang w:eastAsia="ko-KR"/>
        </w:rPr>
      </w:pPr>
    </w:p>
    <w:p w:rsidR="00A80A9C" w:rsidRPr="00A80A9C" w:rsidRDefault="00A80A9C" w:rsidP="00A80A9C">
      <w:pPr>
        <w:jc w:val="both"/>
        <w:rPr>
          <w:b/>
          <w:i/>
          <w:lang w:eastAsia="ko-KR"/>
        </w:rPr>
      </w:pPr>
      <w:r w:rsidRPr="00A80A9C">
        <w:rPr>
          <w:rFonts w:hint="eastAsia"/>
          <w:b/>
          <w:i/>
          <w:lang w:eastAsia="ko-KR"/>
        </w:rPr>
        <w:t xml:space="preserve">Proposal 2: </w:t>
      </w:r>
      <w:proofErr w:type="spellStart"/>
      <w:r w:rsidRPr="00A80A9C">
        <w:rPr>
          <w:rFonts w:hint="eastAsia"/>
          <w:b/>
          <w:i/>
          <w:lang w:eastAsia="ko-KR"/>
        </w:rPr>
        <w:t>Msg</w:t>
      </w:r>
      <w:proofErr w:type="spellEnd"/>
      <w:r w:rsidRPr="00A80A9C">
        <w:rPr>
          <w:rFonts w:hint="eastAsia"/>
          <w:b/>
          <w:i/>
          <w:lang w:eastAsia="ko-KR"/>
        </w:rPr>
        <w:t xml:space="preserve"> 3 repetition level is associated with the repetition level used for PRACH transmission.  </w:t>
      </w:r>
      <w:r w:rsidR="00AC4B3C">
        <w:rPr>
          <w:rFonts w:hint="eastAsia"/>
          <w:b/>
          <w:i/>
          <w:lang w:eastAsia="ko-KR"/>
        </w:rPr>
        <w:t xml:space="preserve">Dynamic </w:t>
      </w:r>
      <w:r w:rsidR="00AC4B3C">
        <w:rPr>
          <w:b/>
          <w:i/>
          <w:lang w:eastAsia="ko-KR"/>
        </w:rPr>
        <w:t>indication</w:t>
      </w:r>
      <w:r w:rsidR="00AC4B3C">
        <w:rPr>
          <w:rFonts w:hint="eastAsia"/>
          <w:b/>
          <w:i/>
          <w:lang w:eastAsia="ko-KR"/>
        </w:rPr>
        <w:t xml:space="preserve"> of repetition level is desirable. </w:t>
      </w:r>
    </w:p>
    <w:p w:rsidR="00A80A9C" w:rsidRPr="005B4B7E" w:rsidRDefault="00A80A9C" w:rsidP="00A80A9C">
      <w:pPr>
        <w:jc w:val="both"/>
        <w:rPr>
          <w:lang w:eastAsia="ko-KR"/>
        </w:rPr>
      </w:pPr>
    </w:p>
    <w:p w:rsidR="00907589" w:rsidRDefault="00907589" w:rsidP="00A80A9C">
      <w:pPr>
        <w:pStyle w:val="2"/>
        <w:rPr>
          <w:lang w:eastAsia="ko-KR"/>
        </w:rPr>
      </w:pPr>
      <w:r>
        <w:rPr>
          <w:rFonts w:hint="eastAsia"/>
          <w:lang w:eastAsia="ko-KR"/>
        </w:rPr>
        <w:lastRenderedPageBreak/>
        <w:t>Msg4</w:t>
      </w:r>
    </w:p>
    <w:p w:rsidR="00C70931" w:rsidRDefault="00A80A9C" w:rsidP="00AC4B3C">
      <w:pPr>
        <w:jc w:val="both"/>
        <w:rPr>
          <w:lang w:eastAsia="ko-KR"/>
        </w:rPr>
      </w:pPr>
      <w:proofErr w:type="spellStart"/>
      <w:r>
        <w:rPr>
          <w:rFonts w:hint="eastAsia"/>
          <w:lang w:eastAsia="ko-KR"/>
        </w:rPr>
        <w:t>Msg</w:t>
      </w:r>
      <w:proofErr w:type="spellEnd"/>
      <w:r>
        <w:rPr>
          <w:rFonts w:hint="eastAsia"/>
          <w:lang w:eastAsia="ko-KR"/>
        </w:rPr>
        <w:t xml:space="preserve"> 4 can have different TBS depending on the purpose and the content carried in </w:t>
      </w:r>
      <w:proofErr w:type="spellStart"/>
      <w:r>
        <w:rPr>
          <w:rFonts w:hint="eastAsia"/>
          <w:lang w:eastAsia="ko-KR"/>
        </w:rPr>
        <w:t>Msg</w:t>
      </w:r>
      <w:proofErr w:type="spellEnd"/>
      <w:r>
        <w:rPr>
          <w:rFonts w:hint="eastAsia"/>
          <w:lang w:eastAsia="ko-KR"/>
        </w:rPr>
        <w:t xml:space="preserve"> 3</w:t>
      </w:r>
      <w:r w:rsidR="00237D68">
        <w:rPr>
          <w:rFonts w:hint="eastAsia"/>
          <w:lang w:eastAsia="ko-KR"/>
        </w:rPr>
        <w:t xml:space="preserve">. Thus, the repetition level of </w:t>
      </w:r>
      <w:proofErr w:type="spellStart"/>
      <w:r w:rsidR="00237D68">
        <w:rPr>
          <w:rFonts w:hint="eastAsia"/>
          <w:lang w:eastAsia="ko-KR"/>
        </w:rPr>
        <w:t>Msg</w:t>
      </w:r>
      <w:proofErr w:type="spellEnd"/>
      <w:r w:rsidR="00237D68">
        <w:rPr>
          <w:rFonts w:hint="eastAsia"/>
          <w:lang w:eastAsia="ko-KR"/>
        </w:rPr>
        <w:t xml:space="preserve"> 4 may need to be adapted based on TBS used in Msg4 and resource allocation. Thus, it would be more appropriate to dynamically indicate the repetition level of </w:t>
      </w:r>
      <w:proofErr w:type="spellStart"/>
      <w:r w:rsidR="00237D68">
        <w:rPr>
          <w:rFonts w:hint="eastAsia"/>
          <w:lang w:eastAsia="ko-KR"/>
        </w:rPr>
        <w:t>Msg</w:t>
      </w:r>
      <w:proofErr w:type="spellEnd"/>
      <w:r w:rsidR="00237D68">
        <w:rPr>
          <w:rFonts w:hint="eastAsia"/>
          <w:lang w:eastAsia="ko-KR"/>
        </w:rPr>
        <w:t xml:space="preserve"> 4 in DCI. However, for the </w:t>
      </w:r>
      <w:r w:rsidR="00237D68">
        <w:rPr>
          <w:lang w:eastAsia="ko-KR"/>
        </w:rPr>
        <w:t>repetition</w:t>
      </w:r>
      <w:r w:rsidR="00237D68">
        <w:rPr>
          <w:rFonts w:hint="eastAsia"/>
          <w:lang w:eastAsia="ko-KR"/>
        </w:rPr>
        <w:t xml:space="preserve"> level to schedule M-PDCCH which schedules </w:t>
      </w:r>
      <w:proofErr w:type="spellStart"/>
      <w:r w:rsidR="00237D68">
        <w:rPr>
          <w:rFonts w:hint="eastAsia"/>
          <w:lang w:eastAsia="ko-KR"/>
        </w:rPr>
        <w:t>Msg</w:t>
      </w:r>
      <w:proofErr w:type="spellEnd"/>
      <w:r w:rsidR="00237D68">
        <w:rPr>
          <w:rFonts w:hint="eastAsia"/>
          <w:lang w:eastAsia="ko-KR"/>
        </w:rPr>
        <w:t xml:space="preserve"> 4, </w:t>
      </w:r>
      <w:r w:rsidR="00C70931">
        <w:rPr>
          <w:rFonts w:hint="eastAsia"/>
          <w:lang w:eastAsia="ko-KR"/>
        </w:rPr>
        <w:t xml:space="preserve">the repetition level of M-PDCCH needs to be determined. </w:t>
      </w:r>
      <w:r w:rsidR="00C70931">
        <w:rPr>
          <w:lang w:eastAsia="ko-KR"/>
        </w:rPr>
        <w:t xml:space="preserve">Depending on the configuration of search space, a UE may assume that repetition </w:t>
      </w:r>
      <w:r w:rsidR="00C70931">
        <w:rPr>
          <w:rFonts w:hint="eastAsia"/>
          <w:lang w:eastAsia="ko-KR"/>
        </w:rPr>
        <w:t xml:space="preserve">level of M-PDCCH is determined by PRACH repetition level or blindly detect the repetition level or blindly detect the aggregation level assuming a constant </w:t>
      </w:r>
      <w:r w:rsidR="00C70931">
        <w:rPr>
          <w:lang w:eastAsia="ko-KR"/>
        </w:rPr>
        <w:t>repetition</w:t>
      </w:r>
      <w:r w:rsidR="00C70931">
        <w:rPr>
          <w:rFonts w:hint="eastAsia"/>
          <w:lang w:eastAsia="ko-KR"/>
        </w:rPr>
        <w:t xml:space="preserve"> level. </w:t>
      </w:r>
    </w:p>
    <w:p w:rsidR="00C70931" w:rsidRDefault="00C70931" w:rsidP="00AC4B3C">
      <w:pPr>
        <w:jc w:val="both"/>
        <w:rPr>
          <w:lang w:eastAsia="ko-KR"/>
        </w:rPr>
      </w:pPr>
    </w:p>
    <w:p w:rsidR="00237D68" w:rsidRPr="00A80A9C" w:rsidRDefault="00237D68" w:rsidP="00AC4B3C">
      <w:pPr>
        <w:jc w:val="both"/>
        <w:rPr>
          <w:b/>
          <w:i/>
          <w:lang w:eastAsia="ko-KR"/>
        </w:rPr>
      </w:pPr>
      <w:r w:rsidRPr="00A80A9C">
        <w:rPr>
          <w:rFonts w:hint="eastAsia"/>
          <w:b/>
          <w:i/>
          <w:lang w:eastAsia="ko-KR"/>
        </w:rPr>
        <w:t xml:space="preserve">Proposal </w:t>
      </w:r>
      <w:r w:rsidR="00AA012B">
        <w:rPr>
          <w:rFonts w:hint="eastAsia"/>
          <w:b/>
          <w:i/>
          <w:lang w:eastAsia="ko-KR"/>
        </w:rPr>
        <w:t>3</w:t>
      </w:r>
      <w:r w:rsidRPr="00A80A9C">
        <w:rPr>
          <w:rFonts w:hint="eastAsia"/>
          <w:b/>
          <w:i/>
          <w:lang w:eastAsia="ko-KR"/>
        </w:rPr>
        <w:t xml:space="preserve">: </w:t>
      </w:r>
      <w:proofErr w:type="spellStart"/>
      <w:r w:rsidRPr="00A80A9C">
        <w:rPr>
          <w:rFonts w:hint="eastAsia"/>
          <w:b/>
          <w:i/>
          <w:lang w:eastAsia="ko-KR"/>
        </w:rPr>
        <w:t>Msg</w:t>
      </w:r>
      <w:proofErr w:type="spellEnd"/>
      <w:r w:rsidRPr="00A80A9C">
        <w:rPr>
          <w:rFonts w:hint="eastAsia"/>
          <w:b/>
          <w:i/>
          <w:lang w:eastAsia="ko-KR"/>
        </w:rPr>
        <w:t xml:space="preserve"> </w:t>
      </w:r>
      <w:r w:rsidR="00AC4B3C">
        <w:rPr>
          <w:rFonts w:hint="eastAsia"/>
          <w:b/>
          <w:i/>
          <w:lang w:eastAsia="ko-KR"/>
        </w:rPr>
        <w:t>4</w:t>
      </w:r>
      <w:r w:rsidRPr="00A80A9C">
        <w:rPr>
          <w:rFonts w:hint="eastAsia"/>
          <w:b/>
          <w:i/>
          <w:lang w:eastAsia="ko-KR"/>
        </w:rPr>
        <w:t xml:space="preserve"> repetition level is </w:t>
      </w:r>
      <w:r w:rsidR="00AC4B3C">
        <w:rPr>
          <w:b/>
          <w:i/>
          <w:lang w:eastAsia="ko-KR"/>
        </w:rPr>
        <w:t>dynamically</w:t>
      </w:r>
      <w:r w:rsidR="00AC4B3C">
        <w:rPr>
          <w:rFonts w:hint="eastAsia"/>
          <w:b/>
          <w:i/>
          <w:lang w:eastAsia="ko-KR"/>
        </w:rPr>
        <w:t xml:space="preserve"> signalled by M-PDCCH</w:t>
      </w:r>
      <w:r w:rsidRPr="00A80A9C">
        <w:rPr>
          <w:rFonts w:hint="eastAsia"/>
          <w:b/>
          <w:i/>
          <w:lang w:eastAsia="ko-KR"/>
        </w:rPr>
        <w:t xml:space="preserve">.  </w:t>
      </w:r>
    </w:p>
    <w:p w:rsidR="00237D68" w:rsidRPr="00237D68" w:rsidRDefault="00237D68" w:rsidP="00A80A9C">
      <w:pPr>
        <w:rPr>
          <w:lang w:eastAsia="ko-KR"/>
        </w:rPr>
      </w:pPr>
    </w:p>
    <w:p w:rsidR="00907589" w:rsidRDefault="00907589" w:rsidP="00060DFD">
      <w:pPr>
        <w:pStyle w:val="2"/>
        <w:rPr>
          <w:lang w:eastAsia="ko-KR"/>
        </w:rPr>
      </w:pPr>
      <w:r w:rsidRPr="00907589">
        <w:rPr>
          <w:rFonts w:hint="eastAsia"/>
          <w:lang w:eastAsia="ko-KR"/>
        </w:rPr>
        <w:t>Paging</w:t>
      </w:r>
    </w:p>
    <w:p w:rsidR="00AA012B" w:rsidRDefault="00AA012B" w:rsidP="00C70931">
      <w:pPr>
        <w:jc w:val="both"/>
        <w:rPr>
          <w:lang w:eastAsia="ko-KR"/>
        </w:rPr>
      </w:pPr>
      <w:r>
        <w:rPr>
          <w:rFonts w:hint="eastAsia"/>
          <w:lang w:eastAsia="ko-KR"/>
        </w:rPr>
        <w:t xml:space="preserve">RAN2 has agreed that </w:t>
      </w:r>
      <w:r w:rsidR="00B26B67">
        <w:rPr>
          <w:rFonts w:hint="eastAsia"/>
          <w:lang w:eastAsia="ko-KR"/>
        </w:rPr>
        <w:t>[</w:t>
      </w:r>
      <w:r w:rsidR="00AC4B3C">
        <w:rPr>
          <w:rFonts w:hint="eastAsia"/>
          <w:lang w:eastAsia="ko-KR"/>
        </w:rPr>
        <w:t>1</w:t>
      </w:r>
      <w:r w:rsidR="00B26B67">
        <w:rPr>
          <w:rFonts w:hint="eastAsia"/>
          <w:lang w:eastAsia="ko-KR"/>
        </w:rPr>
        <w:t xml:space="preserve">] </w:t>
      </w:r>
      <w:r>
        <w:rPr>
          <w:rFonts w:hint="eastAsia"/>
          <w:lang w:eastAsia="ko-KR"/>
        </w:rPr>
        <w:t xml:space="preserve">a repetition level for a paging can be determined and changed by the network. In other words, from a UE perspective, the repetition level of a paging is not fixed. </w:t>
      </w:r>
      <w:r w:rsidR="00C70931">
        <w:rPr>
          <w:rFonts w:hint="eastAsia"/>
          <w:lang w:eastAsia="ko-KR"/>
        </w:rPr>
        <w:t xml:space="preserve">To support variable repetition level, if control-less operation is used, the UE may have to attempt multiple repetition levels of paging repetition in PDSCH format. If M-PDCCH is used to schedule paging message, M-PDCCH can indicate the repetition level of paging message. For the repetition level of M-PDCCH, similar to </w:t>
      </w:r>
      <w:proofErr w:type="spellStart"/>
      <w:r w:rsidR="00C70931">
        <w:rPr>
          <w:rFonts w:hint="eastAsia"/>
          <w:lang w:eastAsia="ko-KR"/>
        </w:rPr>
        <w:t>Msg</w:t>
      </w:r>
      <w:proofErr w:type="spellEnd"/>
      <w:r w:rsidR="00C70931">
        <w:rPr>
          <w:rFonts w:hint="eastAsia"/>
          <w:lang w:eastAsia="ko-KR"/>
        </w:rPr>
        <w:t xml:space="preserve"> 4, multiple options can be considered. </w:t>
      </w:r>
      <w:r w:rsidR="00C70931">
        <w:rPr>
          <w:lang w:eastAsia="ko-KR"/>
        </w:rPr>
        <w:t>Further details on design of CSS are</w:t>
      </w:r>
      <w:r w:rsidR="00C70931">
        <w:rPr>
          <w:rFonts w:hint="eastAsia"/>
          <w:lang w:eastAsia="ko-KR"/>
        </w:rPr>
        <w:t xml:space="preserve"> referred in our companion contribution [</w:t>
      </w:r>
      <w:r w:rsidR="00AC4B3C">
        <w:rPr>
          <w:rFonts w:hint="eastAsia"/>
          <w:lang w:eastAsia="ko-KR"/>
        </w:rPr>
        <w:t>2</w:t>
      </w:r>
      <w:r w:rsidR="00C70931">
        <w:rPr>
          <w:rFonts w:hint="eastAsia"/>
          <w:lang w:eastAsia="ko-KR"/>
        </w:rPr>
        <w:t>].</w:t>
      </w:r>
    </w:p>
    <w:p w:rsidR="00C70931" w:rsidRDefault="00C70931" w:rsidP="00C70931">
      <w:pPr>
        <w:jc w:val="both"/>
        <w:rPr>
          <w:lang w:eastAsia="ko-KR"/>
        </w:rPr>
      </w:pPr>
    </w:p>
    <w:p w:rsidR="00C70931" w:rsidRPr="00A80A9C" w:rsidRDefault="00C70931" w:rsidP="00C70931">
      <w:pPr>
        <w:jc w:val="both"/>
        <w:rPr>
          <w:b/>
          <w:i/>
          <w:lang w:eastAsia="ko-KR"/>
        </w:rPr>
      </w:pPr>
      <w:r w:rsidRPr="00A80A9C">
        <w:rPr>
          <w:rFonts w:hint="eastAsia"/>
          <w:b/>
          <w:i/>
          <w:lang w:eastAsia="ko-KR"/>
        </w:rPr>
        <w:t xml:space="preserve">Proposal </w:t>
      </w:r>
      <w:r>
        <w:rPr>
          <w:rFonts w:hint="eastAsia"/>
          <w:b/>
          <w:i/>
          <w:lang w:eastAsia="ko-KR"/>
        </w:rPr>
        <w:t>4</w:t>
      </w:r>
      <w:r w:rsidRPr="00A80A9C">
        <w:rPr>
          <w:rFonts w:hint="eastAsia"/>
          <w:b/>
          <w:i/>
          <w:lang w:eastAsia="ko-KR"/>
        </w:rPr>
        <w:t xml:space="preserve">: </w:t>
      </w:r>
      <w:r>
        <w:rPr>
          <w:rFonts w:hint="eastAsia"/>
          <w:b/>
          <w:i/>
          <w:lang w:eastAsia="ko-KR"/>
        </w:rPr>
        <w:t xml:space="preserve">A UE </w:t>
      </w:r>
      <w:r w:rsidR="00765152">
        <w:rPr>
          <w:rFonts w:hint="eastAsia"/>
          <w:b/>
          <w:i/>
          <w:lang w:eastAsia="ko-KR"/>
        </w:rPr>
        <w:t>may need to blindly detect</w:t>
      </w:r>
      <w:r>
        <w:rPr>
          <w:rFonts w:hint="eastAsia"/>
          <w:b/>
          <w:i/>
          <w:lang w:eastAsia="ko-KR"/>
        </w:rPr>
        <w:t xml:space="preserve"> repetition level </w:t>
      </w:r>
      <w:r w:rsidR="00765152">
        <w:rPr>
          <w:rFonts w:hint="eastAsia"/>
          <w:b/>
          <w:i/>
          <w:lang w:eastAsia="ko-KR"/>
        </w:rPr>
        <w:t>used for</w:t>
      </w:r>
      <w:r>
        <w:rPr>
          <w:rFonts w:hint="eastAsia"/>
          <w:b/>
          <w:i/>
          <w:lang w:eastAsia="ko-KR"/>
        </w:rPr>
        <w:t xml:space="preserve"> paging transmission in CE mode</w:t>
      </w:r>
      <w:r w:rsidRPr="00A80A9C">
        <w:rPr>
          <w:rFonts w:hint="eastAsia"/>
          <w:b/>
          <w:i/>
          <w:lang w:eastAsia="ko-KR"/>
        </w:rPr>
        <w:t xml:space="preserve">.  </w:t>
      </w:r>
    </w:p>
    <w:p w:rsidR="00C70931" w:rsidRPr="00765152" w:rsidRDefault="00C70931" w:rsidP="00C70931">
      <w:pPr>
        <w:jc w:val="both"/>
        <w:rPr>
          <w:lang w:eastAsia="ko-KR"/>
        </w:rPr>
      </w:pPr>
    </w:p>
    <w:p w:rsidR="00907589" w:rsidRDefault="00907589" w:rsidP="00907589">
      <w:pPr>
        <w:pStyle w:val="1"/>
        <w:keepNext w:val="0"/>
        <w:widowControl w:val="0"/>
        <w:rPr>
          <w:sz w:val="24"/>
          <w:szCs w:val="24"/>
          <w:lang w:eastAsia="ko-KR"/>
        </w:rPr>
      </w:pPr>
      <w:r>
        <w:rPr>
          <w:rFonts w:hint="eastAsia"/>
          <w:sz w:val="24"/>
          <w:szCs w:val="24"/>
          <w:lang w:eastAsia="ko-KR"/>
        </w:rPr>
        <w:t xml:space="preserve">Repetition levels for Downlink </w:t>
      </w:r>
      <w:r w:rsidR="00B26B67">
        <w:rPr>
          <w:rFonts w:hint="eastAsia"/>
          <w:sz w:val="24"/>
          <w:szCs w:val="24"/>
          <w:lang w:eastAsia="ko-KR"/>
        </w:rPr>
        <w:t xml:space="preserve">Unicast </w:t>
      </w:r>
      <w:r>
        <w:rPr>
          <w:rFonts w:hint="eastAsia"/>
          <w:sz w:val="24"/>
          <w:szCs w:val="24"/>
          <w:lang w:eastAsia="ko-KR"/>
        </w:rPr>
        <w:t>Channels</w:t>
      </w:r>
    </w:p>
    <w:p w:rsidR="00E470A7" w:rsidRDefault="00E470A7" w:rsidP="00E470A7">
      <w:pPr>
        <w:pStyle w:val="2"/>
        <w:rPr>
          <w:lang w:eastAsia="ko-KR"/>
        </w:rPr>
      </w:pPr>
      <w:r>
        <w:rPr>
          <w:rFonts w:hint="eastAsia"/>
          <w:lang w:eastAsia="ko-KR"/>
        </w:rPr>
        <w:t>M-PDCCH</w:t>
      </w:r>
    </w:p>
    <w:p w:rsidR="00792E55" w:rsidRDefault="00B26B67" w:rsidP="00B26B67">
      <w:pPr>
        <w:jc w:val="both"/>
        <w:rPr>
          <w:szCs w:val="20"/>
          <w:lang w:eastAsia="ko-KR"/>
        </w:rPr>
      </w:pPr>
      <w:r w:rsidRPr="00792E55">
        <w:rPr>
          <w:szCs w:val="20"/>
          <w:lang w:eastAsia="ko-KR"/>
        </w:rPr>
        <w:t>I</w:t>
      </w:r>
      <w:r w:rsidRPr="00792E55">
        <w:rPr>
          <w:rFonts w:hint="eastAsia"/>
          <w:szCs w:val="20"/>
          <w:lang w:eastAsia="ko-KR"/>
        </w:rPr>
        <w:t>t is agreed that coverage level</w:t>
      </w:r>
      <w:r w:rsidR="00CA2BD1">
        <w:rPr>
          <w:rFonts w:hint="eastAsia"/>
          <w:szCs w:val="20"/>
          <w:lang w:eastAsia="ko-KR"/>
        </w:rPr>
        <w:t>s</w:t>
      </w:r>
      <w:r w:rsidRPr="00792E55">
        <w:rPr>
          <w:rFonts w:hint="eastAsia"/>
          <w:szCs w:val="20"/>
          <w:lang w:eastAsia="ko-KR"/>
        </w:rPr>
        <w:t xml:space="preserve"> will be specified for RPACH transmission. Based on the repetition level used in PRACH, initial repetition level of a UE can be determined. </w:t>
      </w:r>
      <w:r w:rsidR="00792E55">
        <w:rPr>
          <w:rFonts w:hint="eastAsia"/>
          <w:szCs w:val="20"/>
          <w:lang w:eastAsia="ko-KR"/>
        </w:rPr>
        <w:t xml:space="preserve">This initial repetition level can be </w:t>
      </w:r>
      <w:r w:rsidR="00792E55">
        <w:rPr>
          <w:szCs w:val="20"/>
          <w:lang w:eastAsia="ko-KR"/>
        </w:rPr>
        <w:t>coarsely</w:t>
      </w:r>
      <w:r w:rsidR="00792E55">
        <w:rPr>
          <w:rFonts w:hint="eastAsia"/>
          <w:szCs w:val="20"/>
          <w:lang w:eastAsia="ko-KR"/>
        </w:rPr>
        <w:t xml:space="preserve"> determined based on long-term measurement such as RSRP where adaptation of the required total resource for M-PDCCH may be necessary. In other words, at least blind decoding on a </w:t>
      </w:r>
      <w:r w:rsidR="00792E55">
        <w:rPr>
          <w:szCs w:val="20"/>
          <w:lang w:eastAsia="ko-KR"/>
        </w:rPr>
        <w:t>few</w:t>
      </w:r>
      <w:r w:rsidR="00792E55">
        <w:rPr>
          <w:rFonts w:hint="eastAsia"/>
          <w:szCs w:val="20"/>
          <w:lang w:eastAsia="ko-KR"/>
        </w:rPr>
        <w:t xml:space="preserve"> candidates of total resource levels for M-PDCCH could be necessary. However, it is not expected that the coverage level of a UE change dramatically in a short term. T</w:t>
      </w:r>
      <w:r w:rsidR="00792E55">
        <w:rPr>
          <w:szCs w:val="20"/>
          <w:lang w:eastAsia="ko-KR"/>
        </w:rPr>
        <w:t>h</w:t>
      </w:r>
      <w:r w:rsidR="00792E55">
        <w:rPr>
          <w:rFonts w:hint="eastAsia"/>
          <w:szCs w:val="20"/>
          <w:lang w:eastAsia="ko-KR"/>
        </w:rPr>
        <w:t xml:space="preserve">us, the coverage level used in RACH procedure can be used or a new coverage level based on some feedback can be configured to a UE. The set of total resources can be determined based on the configured coverage level. For </w:t>
      </w:r>
      <w:r w:rsidR="00792E55">
        <w:rPr>
          <w:szCs w:val="20"/>
          <w:lang w:eastAsia="ko-KR"/>
        </w:rPr>
        <w:t>example</w:t>
      </w:r>
      <w:r w:rsidR="00792E55">
        <w:rPr>
          <w:rFonts w:hint="eastAsia"/>
          <w:szCs w:val="20"/>
          <w:lang w:eastAsia="ko-KR"/>
        </w:rPr>
        <w:t xml:space="preserve">, if configured coverage level is 10dB enhancement, the total resources to cover 8dB, 10dB, and 12dB may be </w:t>
      </w:r>
      <w:proofErr w:type="gramStart"/>
      <w:r w:rsidR="00792E55">
        <w:rPr>
          <w:rFonts w:hint="eastAsia"/>
          <w:szCs w:val="20"/>
          <w:lang w:eastAsia="ko-KR"/>
        </w:rPr>
        <w:t>configurable/indicated</w:t>
      </w:r>
      <w:proofErr w:type="gramEnd"/>
      <w:r w:rsidR="00792E55">
        <w:rPr>
          <w:rFonts w:hint="eastAsia"/>
          <w:szCs w:val="20"/>
          <w:lang w:eastAsia="ko-KR"/>
        </w:rPr>
        <w:t xml:space="preserve"> to a UE for blind decoding. Based on RRM measurement and CSI feedback, the network could update the operating coverage level of M-PDCCH. In such a case, reconfiguration of CE level will be necessary. </w:t>
      </w:r>
    </w:p>
    <w:p w:rsidR="00792E55" w:rsidRDefault="00792E55" w:rsidP="00B26B67">
      <w:pPr>
        <w:jc w:val="both"/>
        <w:rPr>
          <w:szCs w:val="20"/>
          <w:lang w:eastAsia="ko-KR"/>
        </w:rPr>
      </w:pPr>
    </w:p>
    <w:p w:rsidR="00792E55" w:rsidRPr="00A80A9C" w:rsidRDefault="00792E55" w:rsidP="00792E55">
      <w:pPr>
        <w:jc w:val="both"/>
        <w:rPr>
          <w:b/>
          <w:i/>
          <w:lang w:eastAsia="ko-KR"/>
        </w:rPr>
      </w:pPr>
      <w:r w:rsidRPr="00A80A9C">
        <w:rPr>
          <w:rFonts w:hint="eastAsia"/>
          <w:b/>
          <w:i/>
          <w:lang w:eastAsia="ko-KR"/>
        </w:rPr>
        <w:t xml:space="preserve">Proposal </w:t>
      </w:r>
      <w:r>
        <w:rPr>
          <w:rFonts w:hint="eastAsia"/>
          <w:b/>
          <w:i/>
          <w:lang w:eastAsia="ko-KR"/>
        </w:rPr>
        <w:t>5</w:t>
      </w:r>
      <w:r w:rsidRPr="00A80A9C">
        <w:rPr>
          <w:rFonts w:hint="eastAsia"/>
          <w:b/>
          <w:i/>
          <w:lang w:eastAsia="ko-KR"/>
        </w:rPr>
        <w:t xml:space="preserve">: </w:t>
      </w:r>
      <w:r>
        <w:rPr>
          <w:rFonts w:hint="eastAsia"/>
          <w:b/>
          <w:i/>
          <w:lang w:eastAsia="ko-KR"/>
        </w:rPr>
        <w:t xml:space="preserve">Reference coverage level of M-PDCCH is </w:t>
      </w:r>
      <w:r>
        <w:rPr>
          <w:b/>
          <w:i/>
          <w:lang w:eastAsia="ko-KR"/>
        </w:rPr>
        <w:t>implicitly</w:t>
      </w:r>
      <w:r>
        <w:rPr>
          <w:rFonts w:hint="eastAsia"/>
          <w:b/>
          <w:i/>
          <w:lang w:eastAsia="ko-KR"/>
        </w:rPr>
        <w:t xml:space="preserve"> determined by PRACH repetition level and can be reconfigured by the network. </w:t>
      </w:r>
      <w:r w:rsidRPr="00A80A9C">
        <w:rPr>
          <w:rFonts w:hint="eastAsia"/>
          <w:b/>
          <w:i/>
          <w:lang w:eastAsia="ko-KR"/>
        </w:rPr>
        <w:t xml:space="preserve">  </w:t>
      </w:r>
    </w:p>
    <w:p w:rsidR="00792E55" w:rsidRDefault="00792E55" w:rsidP="00B26B67">
      <w:pPr>
        <w:jc w:val="both"/>
        <w:rPr>
          <w:szCs w:val="20"/>
          <w:lang w:eastAsia="ko-KR"/>
        </w:rPr>
      </w:pPr>
    </w:p>
    <w:p w:rsidR="00E470A7" w:rsidRDefault="00E470A7" w:rsidP="00E470A7">
      <w:pPr>
        <w:pStyle w:val="2"/>
        <w:rPr>
          <w:lang w:eastAsia="ko-KR"/>
        </w:rPr>
      </w:pPr>
      <w:r>
        <w:rPr>
          <w:rFonts w:hint="eastAsia"/>
          <w:lang w:eastAsia="ko-KR"/>
        </w:rPr>
        <w:t>PDSCH</w:t>
      </w:r>
    </w:p>
    <w:p w:rsidR="00792E55" w:rsidRDefault="00324301" w:rsidP="00CA2BD1">
      <w:pPr>
        <w:jc w:val="both"/>
        <w:rPr>
          <w:lang w:eastAsia="ko-KR"/>
        </w:rPr>
      </w:pPr>
      <w:r>
        <w:rPr>
          <w:rFonts w:hint="eastAsia"/>
          <w:lang w:eastAsia="ko-KR"/>
        </w:rPr>
        <w:t xml:space="preserve">As agreed in RAN1#82, repetition level of PDSCH needs to be indicated dynamically via DCI. </w:t>
      </w:r>
    </w:p>
    <w:p w:rsidR="00251B51" w:rsidRDefault="00251B51" w:rsidP="00CA2BD1">
      <w:pPr>
        <w:jc w:val="both"/>
        <w:rPr>
          <w:lang w:eastAsia="ko-KR"/>
        </w:rPr>
      </w:pPr>
    </w:p>
    <w:p w:rsidR="00907589" w:rsidRDefault="00106306" w:rsidP="00CA2BD1">
      <w:pPr>
        <w:jc w:val="both"/>
        <w:rPr>
          <w:lang w:eastAsia="ko-KR"/>
        </w:rPr>
      </w:pPr>
      <w:r>
        <w:rPr>
          <w:rFonts w:hint="eastAsia"/>
          <w:lang w:eastAsia="ko-KR"/>
        </w:rPr>
        <w:t xml:space="preserve">For SPS PDSCH transmission, SPS configuration should include the repetition number which will be used for SPS PDSCH transmission. </w:t>
      </w:r>
    </w:p>
    <w:p w:rsidR="00907589" w:rsidRDefault="00907589" w:rsidP="00907589">
      <w:pPr>
        <w:pStyle w:val="1"/>
        <w:keepNext w:val="0"/>
        <w:widowControl w:val="0"/>
        <w:rPr>
          <w:sz w:val="24"/>
          <w:szCs w:val="24"/>
          <w:lang w:eastAsia="ko-KR"/>
        </w:rPr>
      </w:pPr>
      <w:r>
        <w:rPr>
          <w:rFonts w:hint="eastAsia"/>
          <w:sz w:val="24"/>
          <w:szCs w:val="24"/>
          <w:lang w:eastAsia="ko-KR"/>
        </w:rPr>
        <w:t>Repetition levels for Uplink Channels</w:t>
      </w:r>
    </w:p>
    <w:p w:rsidR="00E470A7" w:rsidRDefault="00E470A7" w:rsidP="00E470A7">
      <w:pPr>
        <w:pStyle w:val="2"/>
        <w:rPr>
          <w:lang w:eastAsia="ko-KR"/>
        </w:rPr>
      </w:pPr>
      <w:r>
        <w:rPr>
          <w:rFonts w:hint="eastAsia"/>
          <w:lang w:eastAsia="ko-KR"/>
        </w:rPr>
        <w:t>PUSCH with or without UCI</w:t>
      </w:r>
    </w:p>
    <w:p w:rsidR="00106306" w:rsidRPr="00A80A9C" w:rsidRDefault="00324301" w:rsidP="00106306">
      <w:pPr>
        <w:jc w:val="both"/>
        <w:rPr>
          <w:b/>
          <w:i/>
          <w:lang w:eastAsia="ko-KR"/>
        </w:rPr>
      </w:pPr>
      <w:r w:rsidRPr="00A1134A">
        <w:rPr>
          <w:rFonts w:hint="eastAsia"/>
          <w:lang w:eastAsia="ko-KR"/>
        </w:rPr>
        <w:t xml:space="preserve">As agreed in RAN1#81, dynamic </w:t>
      </w:r>
      <w:r w:rsidRPr="00A1134A">
        <w:rPr>
          <w:lang w:eastAsia="ko-KR"/>
        </w:rPr>
        <w:t>indication</w:t>
      </w:r>
      <w:r w:rsidRPr="00A1134A">
        <w:rPr>
          <w:rFonts w:hint="eastAsia"/>
          <w:lang w:eastAsia="ko-KR"/>
        </w:rPr>
        <w:t xml:space="preserve"> of repetition level/number for PUSCH is </w:t>
      </w:r>
      <w:r w:rsidRPr="00A1134A">
        <w:rPr>
          <w:lang w:eastAsia="ko-KR"/>
        </w:rPr>
        <w:t>desired</w:t>
      </w:r>
      <w:r w:rsidRPr="00A1134A">
        <w:rPr>
          <w:rFonts w:hint="eastAsia"/>
          <w:lang w:eastAsia="ko-KR"/>
        </w:rPr>
        <w:t xml:space="preserve">. For SPS PUSCH, SPS configuration should include the repetition level for SPS PUSCH transmission which can be </w:t>
      </w:r>
      <w:r w:rsidRPr="00A1134A">
        <w:rPr>
          <w:lang w:eastAsia="ko-KR"/>
        </w:rPr>
        <w:t>changed</w:t>
      </w:r>
      <w:r w:rsidRPr="00A1134A">
        <w:rPr>
          <w:rFonts w:hint="eastAsia"/>
          <w:lang w:eastAsia="ko-KR"/>
        </w:rPr>
        <w:t xml:space="preserve"> via SPS </w:t>
      </w:r>
      <w:r w:rsidRPr="00A1134A">
        <w:rPr>
          <w:lang w:eastAsia="ko-KR"/>
        </w:rPr>
        <w:t>validation</w:t>
      </w:r>
      <w:r w:rsidRPr="00A1134A">
        <w:rPr>
          <w:rFonts w:hint="eastAsia"/>
          <w:lang w:eastAsia="ko-KR"/>
        </w:rPr>
        <w:t>.</w:t>
      </w:r>
      <w:r>
        <w:rPr>
          <w:rFonts w:hint="eastAsia"/>
          <w:lang w:eastAsia="ko-KR"/>
        </w:rPr>
        <w:t xml:space="preserve"> </w:t>
      </w:r>
    </w:p>
    <w:p w:rsidR="00106306" w:rsidRPr="00106306" w:rsidRDefault="00106306" w:rsidP="00106306">
      <w:pPr>
        <w:rPr>
          <w:lang w:eastAsia="ko-KR"/>
        </w:rPr>
      </w:pPr>
    </w:p>
    <w:p w:rsidR="00E470A7" w:rsidRDefault="00E470A7" w:rsidP="00E470A7">
      <w:pPr>
        <w:pStyle w:val="2"/>
        <w:rPr>
          <w:lang w:eastAsia="ko-KR"/>
        </w:rPr>
      </w:pPr>
      <w:r>
        <w:rPr>
          <w:rFonts w:hint="eastAsia"/>
          <w:lang w:eastAsia="ko-KR"/>
        </w:rPr>
        <w:lastRenderedPageBreak/>
        <w:t>PUCCH</w:t>
      </w:r>
    </w:p>
    <w:p w:rsidR="00BB04CD" w:rsidRDefault="009915AF" w:rsidP="00BB04CD">
      <w:pPr>
        <w:jc w:val="both"/>
        <w:rPr>
          <w:lang w:eastAsia="ko-KR"/>
        </w:rPr>
      </w:pPr>
      <w:r>
        <w:rPr>
          <w:rFonts w:hint="eastAsia"/>
          <w:lang w:eastAsia="ko-KR"/>
        </w:rPr>
        <w:t xml:space="preserve">Indication of repetition level for PUCCH seems not straightforward. </w:t>
      </w:r>
      <w:r w:rsidR="00BB04CD">
        <w:rPr>
          <w:rFonts w:hint="eastAsia"/>
          <w:lang w:eastAsia="ko-KR"/>
        </w:rPr>
        <w:t xml:space="preserve">Also, depending on the information bits carried over PUCCH, the required repetition level can be also changed which seems a bit difficult to dynamically change. Moreover, PUCCH transmission can be periodic </w:t>
      </w:r>
      <w:r w:rsidR="00BB04CD">
        <w:rPr>
          <w:lang w:eastAsia="ko-KR"/>
        </w:rPr>
        <w:t>transmission</w:t>
      </w:r>
      <w:r w:rsidR="00BB04CD">
        <w:rPr>
          <w:rFonts w:hint="eastAsia"/>
          <w:lang w:eastAsia="ko-KR"/>
        </w:rPr>
        <w:t xml:space="preserve"> such as periodic CSI feedback. Thus, semi-static configuration of repetition level for PUCCH seems necessary. Further investigation on adjusting PUCCH </w:t>
      </w:r>
      <w:r w:rsidR="00BB04CD">
        <w:rPr>
          <w:lang w:eastAsia="ko-KR"/>
        </w:rPr>
        <w:t>repetition</w:t>
      </w:r>
      <w:r w:rsidR="00BB04CD">
        <w:rPr>
          <w:rFonts w:hint="eastAsia"/>
          <w:lang w:eastAsia="ko-KR"/>
        </w:rPr>
        <w:t xml:space="preserve"> level considering different MPR, power adaptation, and different PUCCH formats is necessary. </w:t>
      </w:r>
    </w:p>
    <w:p w:rsidR="00E470A7" w:rsidRPr="00E470A7" w:rsidRDefault="00BB04CD" w:rsidP="009915AF">
      <w:pPr>
        <w:rPr>
          <w:lang w:eastAsia="ko-KR"/>
        </w:rPr>
      </w:pPr>
      <w:r>
        <w:rPr>
          <w:rFonts w:hint="eastAsia"/>
          <w:lang w:eastAsia="ko-KR"/>
        </w:rPr>
        <w:t xml:space="preserve"> </w:t>
      </w:r>
      <w:r w:rsidR="00C21FD4">
        <w:rPr>
          <w:rFonts w:hint="eastAsia"/>
          <w:lang w:eastAsia="ko-KR"/>
        </w:rPr>
        <w:t xml:space="preserve"> </w:t>
      </w:r>
    </w:p>
    <w:p w:rsidR="00BB04CD" w:rsidRPr="00A80A9C" w:rsidRDefault="00BB04CD" w:rsidP="00BB04CD">
      <w:pPr>
        <w:jc w:val="both"/>
        <w:rPr>
          <w:b/>
          <w:i/>
          <w:lang w:eastAsia="ko-KR"/>
        </w:rPr>
      </w:pPr>
      <w:r w:rsidRPr="00A80A9C">
        <w:rPr>
          <w:rFonts w:hint="eastAsia"/>
          <w:b/>
          <w:i/>
          <w:lang w:eastAsia="ko-KR"/>
        </w:rPr>
        <w:t xml:space="preserve">Proposal </w:t>
      </w:r>
      <w:r w:rsidR="00324301">
        <w:rPr>
          <w:rFonts w:hint="eastAsia"/>
          <w:b/>
          <w:i/>
          <w:lang w:eastAsia="ko-KR"/>
        </w:rPr>
        <w:t>6</w:t>
      </w:r>
      <w:r w:rsidRPr="00A80A9C">
        <w:rPr>
          <w:rFonts w:hint="eastAsia"/>
          <w:b/>
          <w:i/>
          <w:lang w:eastAsia="ko-KR"/>
        </w:rPr>
        <w:t xml:space="preserve">: </w:t>
      </w:r>
      <w:r>
        <w:rPr>
          <w:rFonts w:hint="eastAsia"/>
          <w:b/>
          <w:i/>
          <w:lang w:eastAsia="ko-KR"/>
        </w:rPr>
        <w:t>Repetition level is semi-statically configured for PUCCH. Further study on PUCCH repetition level adaptation in consideration of power adaptation and different PUCCH formats is needed.</w:t>
      </w:r>
      <w:r w:rsidRPr="00A80A9C">
        <w:rPr>
          <w:rFonts w:hint="eastAsia"/>
          <w:b/>
          <w:i/>
          <w:lang w:eastAsia="ko-KR"/>
        </w:rPr>
        <w:t xml:space="preserve">  </w:t>
      </w:r>
    </w:p>
    <w:p w:rsidR="00BB04CD" w:rsidRPr="00106306" w:rsidRDefault="00BB04CD" w:rsidP="00BB04CD">
      <w:pPr>
        <w:rPr>
          <w:lang w:eastAsia="ko-KR"/>
        </w:rPr>
      </w:pPr>
    </w:p>
    <w:p w:rsidR="00907589" w:rsidRPr="00BB04CD" w:rsidRDefault="00907589" w:rsidP="00907589">
      <w:pPr>
        <w:rPr>
          <w:lang w:eastAsia="ko-KR"/>
        </w:rPr>
      </w:pP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CA2BD1" w:rsidRDefault="00CA2BD1" w:rsidP="00AC4B3C">
      <w:pPr>
        <w:jc w:val="both"/>
        <w:rPr>
          <w:szCs w:val="20"/>
          <w:lang w:eastAsia="ko-KR"/>
        </w:rPr>
      </w:pPr>
      <w:r>
        <w:rPr>
          <w:rFonts w:hint="eastAsia"/>
          <w:szCs w:val="20"/>
          <w:lang w:eastAsia="ko-KR"/>
        </w:rPr>
        <w:t xml:space="preserve">This contribution discussed </w:t>
      </w:r>
      <w:r>
        <w:rPr>
          <w:szCs w:val="20"/>
          <w:lang w:eastAsia="ko-KR"/>
        </w:rPr>
        <w:t>configuration</w:t>
      </w:r>
      <w:r>
        <w:rPr>
          <w:rFonts w:hint="eastAsia"/>
          <w:szCs w:val="20"/>
          <w:lang w:eastAsia="ko-KR"/>
        </w:rPr>
        <w:t>/</w:t>
      </w:r>
      <w:r>
        <w:rPr>
          <w:szCs w:val="20"/>
          <w:lang w:eastAsia="ko-KR"/>
        </w:rPr>
        <w:t>indication</w:t>
      </w:r>
      <w:r>
        <w:rPr>
          <w:rFonts w:hint="eastAsia"/>
          <w:szCs w:val="20"/>
          <w:lang w:eastAsia="ko-KR"/>
        </w:rPr>
        <w:t xml:space="preserve"> of repetition levels. The followings are the proposals. </w:t>
      </w:r>
    </w:p>
    <w:p w:rsidR="00CA2BD1" w:rsidRPr="00CA2BD1" w:rsidRDefault="00CA2BD1" w:rsidP="00AC4B3C">
      <w:pPr>
        <w:jc w:val="both"/>
        <w:rPr>
          <w:szCs w:val="20"/>
          <w:lang w:eastAsia="ko-KR"/>
        </w:rPr>
      </w:pPr>
    </w:p>
    <w:p w:rsidR="00A1134A" w:rsidRPr="00D44EB0" w:rsidRDefault="00A1134A" w:rsidP="00A1134A">
      <w:pPr>
        <w:jc w:val="both"/>
        <w:rPr>
          <w:b/>
          <w:i/>
          <w:szCs w:val="20"/>
          <w:lang w:eastAsia="ko-KR"/>
        </w:rPr>
      </w:pPr>
      <w:r w:rsidRPr="00D44EB0">
        <w:rPr>
          <w:rFonts w:hint="eastAsia"/>
          <w:b/>
          <w:i/>
          <w:szCs w:val="20"/>
          <w:lang w:eastAsia="ko-KR"/>
        </w:rPr>
        <w:t xml:space="preserve">Proposal 1: </w:t>
      </w:r>
      <w:r>
        <w:rPr>
          <w:rFonts w:hint="eastAsia"/>
          <w:b/>
          <w:i/>
          <w:szCs w:val="20"/>
          <w:lang w:eastAsia="ko-KR"/>
        </w:rPr>
        <w:t xml:space="preserve">The repetition level of M-PDCCH scheduling </w:t>
      </w:r>
      <w:r w:rsidRPr="00D44EB0">
        <w:rPr>
          <w:rFonts w:hint="eastAsia"/>
          <w:b/>
          <w:i/>
          <w:szCs w:val="20"/>
          <w:lang w:eastAsia="ko-KR"/>
        </w:rPr>
        <w:t xml:space="preserve">RAR is </w:t>
      </w:r>
      <w:r>
        <w:rPr>
          <w:rFonts w:hint="eastAsia"/>
          <w:b/>
          <w:i/>
          <w:szCs w:val="20"/>
          <w:lang w:eastAsia="ko-KR"/>
        </w:rPr>
        <w:t>associated with the repe</w:t>
      </w:r>
      <w:r w:rsidRPr="00D44EB0">
        <w:rPr>
          <w:rFonts w:hint="eastAsia"/>
          <w:b/>
          <w:i/>
          <w:szCs w:val="20"/>
          <w:lang w:eastAsia="ko-KR"/>
        </w:rPr>
        <w:t>tition level used for PRACH transmission.</w:t>
      </w:r>
      <w:r>
        <w:rPr>
          <w:rFonts w:hint="eastAsia"/>
          <w:b/>
          <w:i/>
          <w:szCs w:val="20"/>
          <w:lang w:eastAsia="ko-KR"/>
        </w:rPr>
        <w:t xml:space="preserve"> Dynamic indication of repetition level by M-PDCCH for PDSCH is used for RAR transmission. </w:t>
      </w:r>
    </w:p>
    <w:p w:rsidR="00976C01" w:rsidRPr="00A1134A" w:rsidRDefault="00976C01" w:rsidP="00561266">
      <w:pPr>
        <w:ind w:firstLine="432"/>
        <w:rPr>
          <w:lang w:eastAsia="ko-KR"/>
        </w:rPr>
      </w:pPr>
    </w:p>
    <w:p w:rsidR="00A1134A" w:rsidRPr="00A80A9C" w:rsidRDefault="00A1134A" w:rsidP="00A1134A">
      <w:pPr>
        <w:jc w:val="both"/>
        <w:rPr>
          <w:b/>
          <w:i/>
          <w:lang w:eastAsia="ko-KR"/>
        </w:rPr>
      </w:pPr>
      <w:r w:rsidRPr="00A80A9C">
        <w:rPr>
          <w:rFonts w:hint="eastAsia"/>
          <w:b/>
          <w:i/>
          <w:lang w:eastAsia="ko-KR"/>
        </w:rPr>
        <w:t xml:space="preserve">Proposal 2: </w:t>
      </w:r>
      <w:proofErr w:type="spellStart"/>
      <w:r w:rsidRPr="00A80A9C">
        <w:rPr>
          <w:rFonts w:hint="eastAsia"/>
          <w:b/>
          <w:i/>
          <w:lang w:eastAsia="ko-KR"/>
        </w:rPr>
        <w:t>Msg</w:t>
      </w:r>
      <w:proofErr w:type="spellEnd"/>
      <w:r w:rsidRPr="00A80A9C">
        <w:rPr>
          <w:rFonts w:hint="eastAsia"/>
          <w:b/>
          <w:i/>
          <w:lang w:eastAsia="ko-KR"/>
        </w:rPr>
        <w:t xml:space="preserve"> 3 repetition level is associated with the repetition level used for PRACH transmission.  </w:t>
      </w:r>
      <w:r>
        <w:rPr>
          <w:rFonts w:hint="eastAsia"/>
          <w:b/>
          <w:i/>
          <w:lang w:eastAsia="ko-KR"/>
        </w:rPr>
        <w:t xml:space="preserve">Dynamic </w:t>
      </w:r>
      <w:r>
        <w:rPr>
          <w:b/>
          <w:i/>
          <w:lang w:eastAsia="ko-KR"/>
        </w:rPr>
        <w:t>indication</w:t>
      </w:r>
      <w:r>
        <w:rPr>
          <w:rFonts w:hint="eastAsia"/>
          <w:b/>
          <w:i/>
          <w:lang w:eastAsia="ko-KR"/>
        </w:rPr>
        <w:t xml:space="preserve"> of repetition level is desirable. </w:t>
      </w:r>
    </w:p>
    <w:p w:rsidR="00AC4B3C" w:rsidRDefault="00AC4B3C" w:rsidP="00561266">
      <w:pPr>
        <w:ind w:firstLine="432"/>
        <w:rPr>
          <w:lang w:eastAsia="ko-KR"/>
        </w:rPr>
      </w:pPr>
    </w:p>
    <w:p w:rsidR="00A1134A" w:rsidRPr="00A80A9C" w:rsidRDefault="00A1134A" w:rsidP="00A1134A">
      <w:pPr>
        <w:jc w:val="both"/>
        <w:rPr>
          <w:b/>
          <w:i/>
          <w:lang w:eastAsia="ko-KR"/>
        </w:rPr>
      </w:pPr>
      <w:r w:rsidRPr="00A80A9C">
        <w:rPr>
          <w:rFonts w:hint="eastAsia"/>
          <w:b/>
          <w:i/>
          <w:lang w:eastAsia="ko-KR"/>
        </w:rPr>
        <w:t xml:space="preserve">Proposal </w:t>
      </w:r>
      <w:r>
        <w:rPr>
          <w:rFonts w:hint="eastAsia"/>
          <w:b/>
          <w:i/>
          <w:lang w:eastAsia="ko-KR"/>
        </w:rPr>
        <w:t>3</w:t>
      </w:r>
      <w:r w:rsidRPr="00A80A9C">
        <w:rPr>
          <w:rFonts w:hint="eastAsia"/>
          <w:b/>
          <w:i/>
          <w:lang w:eastAsia="ko-KR"/>
        </w:rPr>
        <w:t xml:space="preserve">: </w:t>
      </w:r>
      <w:proofErr w:type="spellStart"/>
      <w:r w:rsidRPr="00A80A9C">
        <w:rPr>
          <w:rFonts w:hint="eastAsia"/>
          <w:b/>
          <w:i/>
          <w:lang w:eastAsia="ko-KR"/>
        </w:rPr>
        <w:t>Msg</w:t>
      </w:r>
      <w:proofErr w:type="spellEnd"/>
      <w:r w:rsidRPr="00A80A9C">
        <w:rPr>
          <w:rFonts w:hint="eastAsia"/>
          <w:b/>
          <w:i/>
          <w:lang w:eastAsia="ko-KR"/>
        </w:rPr>
        <w:t xml:space="preserve"> </w:t>
      </w:r>
      <w:r>
        <w:rPr>
          <w:rFonts w:hint="eastAsia"/>
          <w:b/>
          <w:i/>
          <w:lang w:eastAsia="ko-KR"/>
        </w:rPr>
        <w:t>4</w:t>
      </w:r>
      <w:r w:rsidRPr="00A80A9C">
        <w:rPr>
          <w:rFonts w:hint="eastAsia"/>
          <w:b/>
          <w:i/>
          <w:lang w:eastAsia="ko-KR"/>
        </w:rPr>
        <w:t xml:space="preserve"> repetition level is </w:t>
      </w:r>
      <w:r>
        <w:rPr>
          <w:b/>
          <w:i/>
          <w:lang w:eastAsia="ko-KR"/>
        </w:rPr>
        <w:t>dynamically</w:t>
      </w:r>
      <w:r>
        <w:rPr>
          <w:rFonts w:hint="eastAsia"/>
          <w:b/>
          <w:i/>
          <w:lang w:eastAsia="ko-KR"/>
        </w:rPr>
        <w:t xml:space="preserve"> signalled by M-PDCCH</w:t>
      </w:r>
      <w:r w:rsidRPr="00A80A9C">
        <w:rPr>
          <w:rFonts w:hint="eastAsia"/>
          <w:b/>
          <w:i/>
          <w:lang w:eastAsia="ko-KR"/>
        </w:rPr>
        <w:t xml:space="preserve">.  </w:t>
      </w:r>
    </w:p>
    <w:p w:rsidR="00765152" w:rsidRPr="00A1134A" w:rsidRDefault="00765152" w:rsidP="00765152">
      <w:pPr>
        <w:jc w:val="both"/>
        <w:rPr>
          <w:b/>
          <w:i/>
          <w:lang w:eastAsia="ko-KR"/>
        </w:rPr>
      </w:pPr>
    </w:p>
    <w:p w:rsidR="00A1134A" w:rsidRPr="00A80A9C" w:rsidRDefault="00A1134A" w:rsidP="00A1134A">
      <w:pPr>
        <w:jc w:val="both"/>
        <w:rPr>
          <w:b/>
          <w:i/>
          <w:lang w:eastAsia="ko-KR"/>
        </w:rPr>
      </w:pPr>
      <w:r w:rsidRPr="00A80A9C">
        <w:rPr>
          <w:rFonts w:hint="eastAsia"/>
          <w:b/>
          <w:i/>
          <w:lang w:eastAsia="ko-KR"/>
        </w:rPr>
        <w:t xml:space="preserve">Proposal </w:t>
      </w:r>
      <w:r>
        <w:rPr>
          <w:rFonts w:hint="eastAsia"/>
          <w:b/>
          <w:i/>
          <w:lang w:eastAsia="ko-KR"/>
        </w:rPr>
        <w:t>4</w:t>
      </w:r>
      <w:r w:rsidRPr="00A80A9C">
        <w:rPr>
          <w:rFonts w:hint="eastAsia"/>
          <w:b/>
          <w:i/>
          <w:lang w:eastAsia="ko-KR"/>
        </w:rPr>
        <w:t xml:space="preserve">: </w:t>
      </w:r>
      <w:r>
        <w:rPr>
          <w:rFonts w:hint="eastAsia"/>
          <w:b/>
          <w:i/>
          <w:lang w:eastAsia="ko-KR"/>
        </w:rPr>
        <w:t>A UE may need to blindly detect repetition level used for paging transmission in CE mode</w:t>
      </w:r>
      <w:r w:rsidRPr="00A80A9C">
        <w:rPr>
          <w:rFonts w:hint="eastAsia"/>
          <w:b/>
          <w:i/>
          <w:lang w:eastAsia="ko-KR"/>
        </w:rPr>
        <w:t xml:space="preserve">.  </w:t>
      </w:r>
    </w:p>
    <w:p w:rsidR="00765152" w:rsidRPr="00A1134A" w:rsidRDefault="00765152" w:rsidP="00AC4B3C">
      <w:pPr>
        <w:rPr>
          <w:lang w:eastAsia="ko-KR"/>
        </w:rPr>
      </w:pPr>
    </w:p>
    <w:p w:rsidR="00A1134A" w:rsidRPr="00A80A9C" w:rsidRDefault="00A1134A" w:rsidP="00A1134A">
      <w:pPr>
        <w:jc w:val="both"/>
        <w:rPr>
          <w:b/>
          <w:i/>
          <w:lang w:eastAsia="ko-KR"/>
        </w:rPr>
      </w:pPr>
      <w:r w:rsidRPr="00A80A9C">
        <w:rPr>
          <w:rFonts w:hint="eastAsia"/>
          <w:b/>
          <w:i/>
          <w:lang w:eastAsia="ko-KR"/>
        </w:rPr>
        <w:t xml:space="preserve">Proposal </w:t>
      </w:r>
      <w:r>
        <w:rPr>
          <w:rFonts w:hint="eastAsia"/>
          <w:b/>
          <w:i/>
          <w:lang w:eastAsia="ko-KR"/>
        </w:rPr>
        <w:t>5</w:t>
      </w:r>
      <w:r w:rsidRPr="00A80A9C">
        <w:rPr>
          <w:rFonts w:hint="eastAsia"/>
          <w:b/>
          <w:i/>
          <w:lang w:eastAsia="ko-KR"/>
        </w:rPr>
        <w:t xml:space="preserve">: </w:t>
      </w:r>
      <w:r>
        <w:rPr>
          <w:rFonts w:hint="eastAsia"/>
          <w:b/>
          <w:i/>
          <w:lang w:eastAsia="ko-KR"/>
        </w:rPr>
        <w:t xml:space="preserve">Reference coverage level of M-PDCCH is </w:t>
      </w:r>
      <w:r>
        <w:rPr>
          <w:b/>
          <w:i/>
          <w:lang w:eastAsia="ko-KR"/>
        </w:rPr>
        <w:t>implicitly</w:t>
      </w:r>
      <w:r>
        <w:rPr>
          <w:rFonts w:hint="eastAsia"/>
          <w:b/>
          <w:i/>
          <w:lang w:eastAsia="ko-KR"/>
        </w:rPr>
        <w:t xml:space="preserve"> determined by PRACH repetition level and can be reconfigured by the network. </w:t>
      </w:r>
      <w:r w:rsidRPr="00A80A9C">
        <w:rPr>
          <w:rFonts w:hint="eastAsia"/>
          <w:b/>
          <w:i/>
          <w:lang w:eastAsia="ko-KR"/>
        </w:rPr>
        <w:t xml:space="preserve">  </w:t>
      </w:r>
    </w:p>
    <w:p w:rsidR="00CA2BD1" w:rsidRPr="00A1134A" w:rsidRDefault="00CA2BD1" w:rsidP="00AC4B3C">
      <w:pPr>
        <w:rPr>
          <w:lang w:eastAsia="ko-KR"/>
        </w:rPr>
      </w:pPr>
    </w:p>
    <w:p w:rsidR="00CA2BD1" w:rsidRPr="00CA2BD1" w:rsidRDefault="00A1134A" w:rsidP="00AC4B3C">
      <w:pPr>
        <w:rPr>
          <w:lang w:eastAsia="ko-KR"/>
        </w:rPr>
      </w:pPr>
      <w:r w:rsidRPr="00A80A9C">
        <w:rPr>
          <w:rFonts w:hint="eastAsia"/>
          <w:b/>
          <w:i/>
          <w:lang w:eastAsia="ko-KR"/>
        </w:rPr>
        <w:t xml:space="preserve">Proposal </w:t>
      </w:r>
      <w:r>
        <w:rPr>
          <w:rFonts w:hint="eastAsia"/>
          <w:b/>
          <w:i/>
          <w:lang w:eastAsia="ko-KR"/>
        </w:rPr>
        <w:t>6</w:t>
      </w:r>
      <w:r w:rsidRPr="00A80A9C">
        <w:rPr>
          <w:rFonts w:hint="eastAsia"/>
          <w:b/>
          <w:i/>
          <w:lang w:eastAsia="ko-KR"/>
        </w:rPr>
        <w:t xml:space="preserve">: </w:t>
      </w:r>
      <w:r>
        <w:rPr>
          <w:rFonts w:hint="eastAsia"/>
          <w:b/>
          <w:i/>
          <w:lang w:eastAsia="ko-KR"/>
        </w:rPr>
        <w:t>Repetition level is semi-statically configured for PUCCH. Further study on PUCCH repetition level adaptation in consideration of power adaptation and different PUCCH formats is needed.</w:t>
      </w: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 xml:space="preserve">[1] </w:t>
      </w:r>
      <w:r w:rsidR="00AC4B3C">
        <w:rPr>
          <w:rFonts w:hint="eastAsia"/>
          <w:lang w:eastAsia="ko-KR"/>
        </w:rPr>
        <w:t xml:space="preserve">R2-151786, </w:t>
      </w:r>
      <w:r w:rsidR="00AC4B3C">
        <w:rPr>
          <w:lang w:eastAsia="ko-KR"/>
        </w:rPr>
        <w:t>“</w:t>
      </w:r>
      <w:r w:rsidR="00AC4B3C" w:rsidRPr="00AC4B3C">
        <w:rPr>
          <w:lang w:eastAsia="ko-KR"/>
        </w:rPr>
        <w:t>LS reply on paging for MTC</w:t>
      </w:r>
      <w:r w:rsidR="00AC4B3C">
        <w:rPr>
          <w:lang w:eastAsia="ko-KR"/>
        </w:rPr>
        <w:t>”</w:t>
      </w:r>
    </w:p>
    <w:p w:rsidR="00194B5B" w:rsidRPr="00194B5B" w:rsidRDefault="00A44E3E" w:rsidP="002F4355">
      <w:pPr>
        <w:ind w:left="300" w:hangingChars="150" w:hanging="300"/>
        <w:rPr>
          <w:lang w:eastAsia="ko-KR"/>
        </w:rPr>
      </w:pPr>
      <w:r>
        <w:rPr>
          <w:rFonts w:hint="eastAsia"/>
          <w:lang w:eastAsia="ko-KR"/>
        </w:rPr>
        <w:t>[</w:t>
      </w:r>
      <w:r w:rsidR="004320CE">
        <w:rPr>
          <w:rFonts w:hint="eastAsia"/>
          <w:lang w:eastAsia="ko-KR"/>
        </w:rPr>
        <w:t>2</w:t>
      </w:r>
      <w:r>
        <w:rPr>
          <w:rFonts w:hint="eastAsia"/>
          <w:lang w:eastAsia="ko-KR"/>
        </w:rPr>
        <w:t xml:space="preserve">] </w:t>
      </w:r>
      <w:r w:rsidRPr="00A44E3E">
        <w:rPr>
          <w:lang w:eastAsia="ko-KR"/>
        </w:rPr>
        <w:t>R</w:t>
      </w:r>
      <w:r w:rsidR="00B53B3F">
        <w:rPr>
          <w:rFonts w:hint="eastAsia"/>
          <w:lang w:eastAsia="ko-KR"/>
        </w:rPr>
        <w:t>1</w:t>
      </w:r>
      <w:r w:rsidRPr="00A44E3E">
        <w:rPr>
          <w:lang w:eastAsia="ko-KR"/>
        </w:rPr>
        <w:t>-1</w:t>
      </w:r>
      <w:r w:rsidR="00AC4B3C">
        <w:rPr>
          <w:rFonts w:hint="eastAsia"/>
          <w:lang w:eastAsia="ko-KR"/>
        </w:rPr>
        <w:t>5</w:t>
      </w:r>
      <w:r w:rsidR="00C92839">
        <w:rPr>
          <w:rFonts w:hint="eastAsia"/>
          <w:lang w:eastAsia="ko-KR"/>
        </w:rPr>
        <w:t>4233</w:t>
      </w:r>
      <w:r w:rsidR="004320CE">
        <w:rPr>
          <w:rFonts w:hint="eastAsia"/>
          <w:lang w:eastAsia="ko-KR"/>
        </w:rPr>
        <w:t>,</w:t>
      </w:r>
      <w:r w:rsidR="00AD3541">
        <w:rPr>
          <w:rFonts w:hint="eastAsia"/>
          <w:lang w:eastAsia="ko-KR"/>
        </w:rPr>
        <w:t xml:space="preserve"> </w:t>
      </w:r>
      <w:r w:rsidR="004025B8">
        <w:rPr>
          <w:lang w:eastAsia="ko-KR"/>
        </w:rPr>
        <w:t>“</w:t>
      </w:r>
      <w:r w:rsidR="00AC4B3C" w:rsidRPr="00AC4B3C">
        <w:rPr>
          <w:rFonts w:ascii="Times New Roman" w:eastAsia="맑은 고딕" w:hAnsi="Times New Roman"/>
          <w:sz w:val="22"/>
          <w:szCs w:val="22"/>
          <w:lang w:eastAsia="ko-KR"/>
        </w:rPr>
        <w:t>Configurations for M-PDCCH search space</w:t>
      </w:r>
      <w:r w:rsidR="00B53B3F">
        <w:rPr>
          <w:rFonts w:ascii="Times New Roman" w:eastAsia="맑은 고딕" w:hAnsi="Times New Roman" w:hint="eastAsia"/>
          <w:sz w:val="22"/>
          <w:szCs w:val="22"/>
          <w:lang w:eastAsia="ko-KR"/>
        </w:rPr>
        <w:t>,</w:t>
      </w:r>
      <w:r w:rsidR="00194B5B">
        <w:rPr>
          <w:rFonts w:ascii="Times New Roman" w:eastAsia="맑은 고딕" w:hAnsi="Times New Roman"/>
          <w:sz w:val="22"/>
          <w:szCs w:val="22"/>
          <w:lang w:eastAsia="ko-KR"/>
        </w:rPr>
        <w:t>”</w:t>
      </w:r>
      <w:r w:rsidR="00194B5B">
        <w:rPr>
          <w:rFonts w:ascii="Times New Roman" w:eastAsia="맑은 고딕" w:hAnsi="Times New Roman" w:hint="eastAsia"/>
          <w:sz w:val="22"/>
          <w:szCs w:val="22"/>
          <w:lang w:eastAsia="ko-KR"/>
        </w:rPr>
        <w:t xml:space="preserve"> </w:t>
      </w:r>
      <w:r w:rsidR="00B53B3F">
        <w:rPr>
          <w:rFonts w:ascii="Times New Roman" w:eastAsia="맑은 고딕" w:hAnsi="Times New Roman" w:hint="eastAsia"/>
          <w:sz w:val="22"/>
          <w:szCs w:val="22"/>
          <w:lang w:eastAsia="ko-KR"/>
        </w:rPr>
        <w:t xml:space="preserve"> RAN1#8</w:t>
      </w:r>
      <w:bookmarkStart w:id="0" w:name="_GoBack"/>
      <w:bookmarkEnd w:id="0"/>
      <w:r w:rsidR="00C92839">
        <w:rPr>
          <w:rFonts w:ascii="Times New Roman" w:eastAsia="맑은 고딕" w:hAnsi="Times New Roman" w:hint="eastAsia"/>
          <w:sz w:val="22"/>
          <w:szCs w:val="22"/>
          <w:lang w:eastAsia="ko-KR"/>
        </w:rPr>
        <w:t>2</w:t>
      </w:r>
      <w:r w:rsidR="00B53B3F">
        <w:rPr>
          <w:rFonts w:ascii="Times New Roman" w:eastAsia="맑은 고딕" w:hAnsi="Times New Roman" w:hint="eastAsia"/>
          <w:sz w:val="22"/>
          <w:szCs w:val="22"/>
          <w:lang w:eastAsia="ko-KR"/>
        </w:rPr>
        <w:t>, LG Electronics</w:t>
      </w:r>
      <w:r w:rsidR="00194B5B">
        <w:rPr>
          <w:rFonts w:hint="eastAsia"/>
          <w:lang w:eastAsia="ko-KR"/>
        </w:rPr>
        <w:t>.</w:t>
      </w:r>
    </w:p>
    <w:sectPr w:rsidR="00194B5B"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DD9" w:rsidRDefault="00DE2DD9" w:rsidP="00B6529D">
      <w:r>
        <w:separator/>
      </w:r>
    </w:p>
  </w:endnote>
  <w:endnote w:type="continuationSeparator" w:id="0">
    <w:p w:rsidR="00DE2DD9" w:rsidRDefault="00DE2DD9"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odafone Rg">
    <w:altName w:val="Franklin Gothic Medium Cond"/>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DD9" w:rsidRDefault="00DE2DD9" w:rsidP="00B6529D">
      <w:r>
        <w:separator/>
      </w:r>
    </w:p>
  </w:footnote>
  <w:footnote w:type="continuationSeparator" w:id="0">
    <w:p w:rsidR="00DE2DD9" w:rsidRDefault="00DE2DD9"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ED0F03"/>
    <w:multiLevelType w:val="multilevel"/>
    <w:tmpl w:val="477E260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427"/>
        </w:tabs>
        <w:ind w:left="1427" w:hanging="576"/>
      </w:pPr>
      <w:rPr>
        <w:i w:val="0"/>
      </w:r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5">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09F3750"/>
    <w:multiLevelType w:val="hybridMultilevel"/>
    <w:tmpl w:val="4CEC560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7A3C70"/>
    <w:multiLevelType w:val="hybridMultilevel"/>
    <w:tmpl w:val="903E3938"/>
    <w:lvl w:ilvl="0" w:tplc="7A9C4BC0">
      <w:start w:val="3"/>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CDE33C5"/>
    <w:multiLevelType w:val="hybridMultilevel"/>
    <w:tmpl w:val="B4163EE0"/>
    <w:lvl w:ilvl="0" w:tplc="04090001">
      <w:start w:val="1"/>
      <w:numFmt w:val="bullet"/>
      <w:lvlText w:val=""/>
      <w:lvlJc w:val="left"/>
      <w:pPr>
        <w:ind w:left="1376" w:hanging="400"/>
      </w:pPr>
      <w:rPr>
        <w:rFonts w:ascii="Wingdings" w:hAnsi="Wingdings" w:hint="default"/>
      </w:rPr>
    </w:lvl>
    <w:lvl w:ilvl="1" w:tplc="04090003">
      <w:start w:val="1"/>
      <w:numFmt w:val="bullet"/>
      <w:lvlText w:val=""/>
      <w:lvlJc w:val="left"/>
      <w:pPr>
        <w:ind w:left="1776" w:hanging="400"/>
      </w:pPr>
      <w:rPr>
        <w:rFonts w:ascii="Wingdings" w:hAnsi="Wingdings" w:hint="default"/>
      </w:rPr>
    </w:lvl>
    <w:lvl w:ilvl="2" w:tplc="04090005">
      <w:start w:val="1"/>
      <w:numFmt w:val="bullet"/>
      <w:lvlText w:val=""/>
      <w:lvlJc w:val="left"/>
      <w:pPr>
        <w:ind w:left="2176" w:hanging="400"/>
      </w:pPr>
      <w:rPr>
        <w:rFonts w:ascii="Wingdings" w:hAnsi="Wingdings" w:hint="default"/>
      </w:rPr>
    </w:lvl>
    <w:lvl w:ilvl="3" w:tplc="04090001">
      <w:start w:val="1"/>
      <w:numFmt w:val="bullet"/>
      <w:lvlText w:val=""/>
      <w:lvlJc w:val="left"/>
      <w:pPr>
        <w:ind w:left="2576" w:hanging="400"/>
      </w:pPr>
      <w:rPr>
        <w:rFonts w:ascii="Wingdings" w:hAnsi="Wingdings" w:hint="default"/>
      </w:rPr>
    </w:lvl>
    <w:lvl w:ilvl="4" w:tplc="04090003">
      <w:start w:val="1"/>
      <w:numFmt w:val="bullet"/>
      <w:lvlText w:val=""/>
      <w:lvlJc w:val="left"/>
      <w:pPr>
        <w:ind w:left="2976" w:hanging="400"/>
      </w:pPr>
      <w:rPr>
        <w:rFonts w:ascii="Wingdings" w:hAnsi="Wingdings" w:hint="default"/>
      </w:rPr>
    </w:lvl>
    <w:lvl w:ilvl="5" w:tplc="04090005">
      <w:start w:val="1"/>
      <w:numFmt w:val="bullet"/>
      <w:lvlText w:val=""/>
      <w:lvlJc w:val="left"/>
      <w:pPr>
        <w:ind w:left="3376" w:hanging="400"/>
      </w:pPr>
      <w:rPr>
        <w:rFonts w:ascii="Wingdings" w:hAnsi="Wingdings" w:hint="default"/>
      </w:rPr>
    </w:lvl>
    <w:lvl w:ilvl="6" w:tplc="04090001">
      <w:start w:val="1"/>
      <w:numFmt w:val="bullet"/>
      <w:lvlText w:val=""/>
      <w:lvlJc w:val="left"/>
      <w:pPr>
        <w:ind w:left="3776" w:hanging="400"/>
      </w:pPr>
      <w:rPr>
        <w:rFonts w:ascii="Wingdings" w:hAnsi="Wingdings" w:hint="default"/>
      </w:rPr>
    </w:lvl>
    <w:lvl w:ilvl="7" w:tplc="04090003">
      <w:start w:val="1"/>
      <w:numFmt w:val="bullet"/>
      <w:lvlText w:val=""/>
      <w:lvlJc w:val="left"/>
      <w:pPr>
        <w:ind w:left="4176" w:hanging="400"/>
      </w:pPr>
      <w:rPr>
        <w:rFonts w:ascii="Wingdings" w:hAnsi="Wingdings" w:hint="default"/>
      </w:rPr>
    </w:lvl>
    <w:lvl w:ilvl="8" w:tplc="04090005">
      <w:start w:val="1"/>
      <w:numFmt w:val="bullet"/>
      <w:lvlText w:val=""/>
      <w:lvlJc w:val="left"/>
      <w:pPr>
        <w:ind w:left="4576" w:hanging="400"/>
      </w:pPr>
      <w:rPr>
        <w:rFonts w:ascii="Wingdings" w:hAnsi="Wingdings" w:hint="default"/>
      </w:rPr>
    </w:lvl>
  </w:abstractNum>
  <w:abstractNum w:abstractNumId="13">
    <w:nsid w:val="52427162"/>
    <w:multiLevelType w:val="hybridMultilevel"/>
    <w:tmpl w:val="34FAABA2"/>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16">
    <w:nsid w:val="568C028C"/>
    <w:multiLevelType w:val="hybridMultilevel"/>
    <w:tmpl w:val="51E0762A"/>
    <w:lvl w:ilvl="0" w:tplc="4DF0491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7609E4"/>
    <w:multiLevelType w:val="hybridMultilevel"/>
    <w:tmpl w:val="8CA036BA"/>
    <w:lvl w:ilvl="0" w:tplc="588A2B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A6E766D"/>
    <w:multiLevelType w:val="hybridMultilevel"/>
    <w:tmpl w:val="010EC1A2"/>
    <w:lvl w:ilvl="0" w:tplc="B80073C6">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E896697"/>
    <w:multiLevelType w:val="hybridMultilevel"/>
    <w:tmpl w:val="77E8609C"/>
    <w:lvl w:ilvl="0" w:tplc="2A684702">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BEE468D"/>
    <w:multiLevelType w:val="hybridMultilevel"/>
    <w:tmpl w:val="917E14F0"/>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5B43E68"/>
    <w:multiLevelType w:val="hybridMultilevel"/>
    <w:tmpl w:val="4FCA6096"/>
    <w:lvl w:ilvl="0" w:tplc="FCA8685E">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22"/>
  </w:num>
  <w:num w:numId="3">
    <w:abstractNumId w:val="3"/>
  </w:num>
  <w:num w:numId="4">
    <w:abstractNumId w:val="0"/>
  </w:num>
  <w:num w:numId="5">
    <w:abstractNumId w:val="2"/>
  </w:num>
  <w:num w:numId="6">
    <w:abstractNumId w:val="24"/>
  </w:num>
  <w:num w:numId="7">
    <w:abstractNumId w:val="5"/>
  </w:num>
  <w:num w:numId="8">
    <w:abstractNumId w:val="7"/>
  </w:num>
  <w:num w:numId="9">
    <w:abstractNumId w:val="19"/>
  </w:num>
  <w:num w:numId="10">
    <w:abstractNumId w:val="1"/>
  </w:num>
  <w:num w:numId="11">
    <w:abstractNumId w:val="15"/>
  </w:num>
  <w:num w:numId="12">
    <w:abstractNumId w:val="4"/>
  </w:num>
  <w:num w:numId="13">
    <w:abstractNumId w:val="25"/>
  </w:num>
  <w:num w:numId="14">
    <w:abstractNumId w:val="10"/>
  </w:num>
  <w:num w:numId="15">
    <w:abstractNumId w:val="8"/>
  </w:num>
  <w:num w:numId="16">
    <w:abstractNumId w:val="9"/>
  </w:num>
  <w:num w:numId="17">
    <w:abstractNumId w:val="16"/>
  </w:num>
  <w:num w:numId="18">
    <w:abstractNumId w:val="14"/>
  </w:num>
  <w:num w:numId="19">
    <w:abstractNumId w:val="23"/>
  </w:num>
  <w:num w:numId="20">
    <w:abstractNumId w:val="18"/>
  </w:num>
  <w:num w:numId="21">
    <w:abstractNumId w:val="12"/>
  </w:num>
  <w:num w:numId="22">
    <w:abstractNumId w:val="17"/>
  </w:num>
  <w:num w:numId="23">
    <w:abstractNumId w:val="13"/>
  </w:num>
  <w:num w:numId="24">
    <w:abstractNumId w:val="6"/>
  </w:num>
  <w:num w:numId="25">
    <w:abstractNumId w:val="20"/>
  </w:num>
  <w:num w:numId="26">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3"/>
  <w:doNotDisplayPageBoundaries/>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5EF7"/>
    <w:rsid w:val="00007449"/>
    <w:rsid w:val="00010F11"/>
    <w:rsid w:val="00011E5B"/>
    <w:rsid w:val="000120A3"/>
    <w:rsid w:val="000121E6"/>
    <w:rsid w:val="00012E22"/>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AA1"/>
    <w:rsid w:val="00047E19"/>
    <w:rsid w:val="00050682"/>
    <w:rsid w:val="00052BBF"/>
    <w:rsid w:val="00052E9E"/>
    <w:rsid w:val="00053D96"/>
    <w:rsid w:val="00054F40"/>
    <w:rsid w:val="00055E3B"/>
    <w:rsid w:val="000566FF"/>
    <w:rsid w:val="00056C55"/>
    <w:rsid w:val="00057569"/>
    <w:rsid w:val="00057764"/>
    <w:rsid w:val="00057DFA"/>
    <w:rsid w:val="00057F18"/>
    <w:rsid w:val="00060DFD"/>
    <w:rsid w:val="00061468"/>
    <w:rsid w:val="0006221C"/>
    <w:rsid w:val="00063417"/>
    <w:rsid w:val="000642B1"/>
    <w:rsid w:val="0006465B"/>
    <w:rsid w:val="00064CD0"/>
    <w:rsid w:val="00066B4B"/>
    <w:rsid w:val="00066D79"/>
    <w:rsid w:val="00067992"/>
    <w:rsid w:val="00067FC0"/>
    <w:rsid w:val="000706EC"/>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0E11"/>
    <w:rsid w:val="00081BC0"/>
    <w:rsid w:val="00081D2A"/>
    <w:rsid w:val="00082CA6"/>
    <w:rsid w:val="000844F6"/>
    <w:rsid w:val="0008472D"/>
    <w:rsid w:val="00085ECD"/>
    <w:rsid w:val="0008623A"/>
    <w:rsid w:val="00087DE1"/>
    <w:rsid w:val="000900DA"/>
    <w:rsid w:val="000903A8"/>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03DD"/>
    <w:rsid w:val="000B0580"/>
    <w:rsid w:val="000B14C3"/>
    <w:rsid w:val="000B17D3"/>
    <w:rsid w:val="000B3EDD"/>
    <w:rsid w:val="000B4499"/>
    <w:rsid w:val="000B45D8"/>
    <w:rsid w:val="000B4B9E"/>
    <w:rsid w:val="000B4C5F"/>
    <w:rsid w:val="000B51BF"/>
    <w:rsid w:val="000B557F"/>
    <w:rsid w:val="000B651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33"/>
    <w:rsid w:val="000C75BA"/>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06306"/>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B92"/>
    <w:rsid w:val="00135E14"/>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6364"/>
    <w:rsid w:val="0018706A"/>
    <w:rsid w:val="001911B6"/>
    <w:rsid w:val="001921F0"/>
    <w:rsid w:val="00194256"/>
    <w:rsid w:val="001945AE"/>
    <w:rsid w:val="00194B5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0D41"/>
    <w:rsid w:val="001C163D"/>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D95"/>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8CF"/>
    <w:rsid w:val="001F2A82"/>
    <w:rsid w:val="001F349C"/>
    <w:rsid w:val="001F3698"/>
    <w:rsid w:val="001F3820"/>
    <w:rsid w:val="001F5C3A"/>
    <w:rsid w:val="001F6785"/>
    <w:rsid w:val="001F67AA"/>
    <w:rsid w:val="001F6AFA"/>
    <w:rsid w:val="001F6CA1"/>
    <w:rsid w:val="00201385"/>
    <w:rsid w:val="002015B0"/>
    <w:rsid w:val="00202655"/>
    <w:rsid w:val="002032F4"/>
    <w:rsid w:val="0020450D"/>
    <w:rsid w:val="00204579"/>
    <w:rsid w:val="00204632"/>
    <w:rsid w:val="002057E5"/>
    <w:rsid w:val="002059E4"/>
    <w:rsid w:val="00207997"/>
    <w:rsid w:val="00210246"/>
    <w:rsid w:val="0021273A"/>
    <w:rsid w:val="00213784"/>
    <w:rsid w:val="002147BA"/>
    <w:rsid w:val="00214CCB"/>
    <w:rsid w:val="00220B35"/>
    <w:rsid w:val="00221329"/>
    <w:rsid w:val="00221337"/>
    <w:rsid w:val="00221347"/>
    <w:rsid w:val="002239CD"/>
    <w:rsid w:val="002240EA"/>
    <w:rsid w:val="00224133"/>
    <w:rsid w:val="00224D5F"/>
    <w:rsid w:val="00225E40"/>
    <w:rsid w:val="002269CE"/>
    <w:rsid w:val="00226D48"/>
    <w:rsid w:val="00227210"/>
    <w:rsid w:val="002273F4"/>
    <w:rsid w:val="00230DB7"/>
    <w:rsid w:val="00231C3F"/>
    <w:rsid w:val="002320D8"/>
    <w:rsid w:val="00232639"/>
    <w:rsid w:val="00232BAC"/>
    <w:rsid w:val="00233115"/>
    <w:rsid w:val="00233455"/>
    <w:rsid w:val="00233F70"/>
    <w:rsid w:val="00234E2F"/>
    <w:rsid w:val="00235A1D"/>
    <w:rsid w:val="00236293"/>
    <w:rsid w:val="00237D68"/>
    <w:rsid w:val="00242530"/>
    <w:rsid w:val="00242723"/>
    <w:rsid w:val="00243F08"/>
    <w:rsid w:val="0024413A"/>
    <w:rsid w:val="00244D7E"/>
    <w:rsid w:val="00245189"/>
    <w:rsid w:val="00245406"/>
    <w:rsid w:val="00250508"/>
    <w:rsid w:val="002514E7"/>
    <w:rsid w:val="00251A5E"/>
    <w:rsid w:val="00251B51"/>
    <w:rsid w:val="002525D6"/>
    <w:rsid w:val="0025282B"/>
    <w:rsid w:val="00252930"/>
    <w:rsid w:val="00254370"/>
    <w:rsid w:val="00254ABD"/>
    <w:rsid w:val="002573A0"/>
    <w:rsid w:val="00260A8B"/>
    <w:rsid w:val="00263934"/>
    <w:rsid w:val="0026423D"/>
    <w:rsid w:val="00264413"/>
    <w:rsid w:val="002646FA"/>
    <w:rsid w:val="002656C8"/>
    <w:rsid w:val="00265B94"/>
    <w:rsid w:val="002663FB"/>
    <w:rsid w:val="00266EE0"/>
    <w:rsid w:val="002677D5"/>
    <w:rsid w:val="00270583"/>
    <w:rsid w:val="00271880"/>
    <w:rsid w:val="00271E6F"/>
    <w:rsid w:val="00271EB2"/>
    <w:rsid w:val="00272451"/>
    <w:rsid w:val="002746AA"/>
    <w:rsid w:val="00274A37"/>
    <w:rsid w:val="00275C52"/>
    <w:rsid w:val="00280156"/>
    <w:rsid w:val="0028045A"/>
    <w:rsid w:val="002805D8"/>
    <w:rsid w:val="00280718"/>
    <w:rsid w:val="00281AD8"/>
    <w:rsid w:val="00284D5E"/>
    <w:rsid w:val="00285B05"/>
    <w:rsid w:val="002866D5"/>
    <w:rsid w:val="002914C6"/>
    <w:rsid w:val="0029308D"/>
    <w:rsid w:val="002930C9"/>
    <w:rsid w:val="0029318B"/>
    <w:rsid w:val="00293806"/>
    <w:rsid w:val="00294DCB"/>
    <w:rsid w:val="0029650E"/>
    <w:rsid w:val="00296ACB"/>
    <w:rsid w:val="00296B46"/>
    <w:rsid w:val="00296D17"/>
    <w:rsid w:val="002A0CE6"/>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0DC1"/>
    <w:rsid w:val="002C2F3C"/>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4355"/>
    <w:rsid w:val="002F583C"/>
    <w:rsid w:val="002F67FD"/>
    <w:rsid w:val="002F6959"/>
    <w:rsid w:val="003000D4"/>
    <w:rsid w:val="00300871"/>
    <w:rsid w:val="00301149"/>
    <w:rsid w:val="003022E4"/>
    <w:rsid w:val="003028C3"/>
    <w:rsid w:val="00303192"/>
    <w:rsid w:val="003038B2"/>
    <w:rsid w:val="00303AF2"/>
    <w:rsid w:val="00303EE4"/>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86C"/>
    <w:rsid w:val="00324301"/>
    <w:rsid w:val="003245D1"/>
    <w:rsid w:val="00324CBA"/>
    <w:rsid w:val="00325F90"/>
    <w:rsid w:val="0032782A"/>
    <w:rsid w:val="003325DE"/>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3E2F"/>
    <w:rsid w:val="0037457C"/>
    <w:rsid w:val="00375078"/>
    <w:rsid w:val="00376021"/>
    <w:rsid w:val="00377E3A"/>
    <w:rsid w:val="003807FC"/>
    <w:rsid w:val="00380DA4"/>
    <w:rsid w:val="00383647"/>
    <w:rsid w:val="0038379E"/>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20DE"/>
    <w:rsid w:val="003A3962"/>
    <w:rsid w:val="003A4842"/>
    <w:rsid w:val="003B0B8D"/>
    <w:rsid w:val="003B2E9B"/>
    <w:rsid w:val="003B3869"/>
    <w:rsid w:val="003B4B5E"/>
    <w:rsid w:val="003B5CDD"/>
    <w:rsid w:val="003C66D8"/>
    <w:rsid w:val="003C6D39"/>
    <w:rsid w:val="003C7AF5"/>
    <w:rsid w:val="003C7E5E"/>
    <w:rsid w:val="003D0108"/>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3F7FA0"/>
    <w:rsid w:val="004025B8"/>
    <w:rsid w:val="00404E80"/>
    <w:rsid w:val="00407161"/>
    <w:rsid w:val="00407516"/>
    <w:rsid w:val="00407B54"/>
    <w:rsid w:val="00411D70"/>
    <w:rsid w:val="004122EC"/>
    <w:rsid w:val="004129AE"/>
    <w:rsid w:val="0041483E"/>
    <w:rsid w:val="00416E43"/>
    <w:rsid w:val="004203F5"/>
    <w:rsid w:val="00426CCD"/>
    <w:rsid w:val="00427DA5"/>
    <w:rsid w:val="00427E5C"/>
    <w:rsid w:val="00430647"/>
    <w:rsid w:val="00431F38"/>
    <w:rsid w:val="004320CE"/>
    <w:rsid w:val="00432C90"/>
    <w:rsid w:val="004331A8"/>
    <w:rsid w:val="00434236"/>
    <w:rsid w:val="00434D0E"/>
    <w:rsid w:val="004354C4"/>
    <w:rsid w:val="004402A2"/>
    <w:rsid w:val="00441887"/>
    <w:rsid w:val="004425D9"/>
    <w:rsid w:val="004432BE"/>
    <w:rsid w:val="00443515"/>
    <w:rsid w:val="0044513A"/>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97E14"/>
    <w:rsid w:val="004A016E"/>
    <w:rsid w:val="004A079B"/>
    <w:rsid w:val="004A0D8B"/>
    <w:rsid w:val="004A12A5"/>
    <w:rsid w:val="004A1777"/>
    <w:rsid w:val="004A19C7"/>
    <w:rsid w:val="004A3395"/>
    <w:rsid w:val="004A36EC"/>
    <w:rsid w:val="004A40C0"/>
    <w:rsid w:val="004A42DC"/>
    <w:rsid w:val="004A4B7E"/>
    <w:rsid w:val="004A4C35"/>
    <w:rsid w:val="004A510B"/>
    <w:rsid w:val="004A604E"/>
    <w:rsid w:val="004A6659"/>
    <w:rsid w:val="004A7785"/>
    <w:rsid w:val="004A7BA7"/>
    <w:rsid w:val="004B01A5"/>
    <w:rsid w:val="004B0BA4"/>
    <w:rsid w:val="004B0C63"/>
    <w:rsid w:val="004B1F3A"/>
    <w:rsid w:val="004B29D7"/>
    <w:rsid w:val="004B451C"/>
    <w:rsid w:val="004B63BD"/>
    <w:rsid w:val="004B6FBC"/>
    <w:rsid w:val="004C0EDC"/>
    <w:rsid w:val="004C203B"/>
    <w:rsid w:val="004C21F0"/>
    <w:rsid w:val="004C2DF1"/>
    <w:rsid w:val="004C56BA"/>
    <w:rsid w:val="004C5B5A"/>
    <w:rsid w:val="004C73E7"/>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1B1E"/>
    <w:rsid w:val="00512732"/>
    <w:rsid w:val="00512AC1"/>
    <w:rsid w:val="00513225"/>
    <w:rsid w:val="00513C5B"/>
    <w:rsid w:val="00516AA0"/>
    <w:rsid w:val="00520D70"/>
    <w:rsid w:val="00522312"/>
    <w:rsid w:val="0052481B"/>
    <w:rsid w:val="00524923"/>
    <w:rsid w:val="00527F4B"/>
    <w:rsid w:val="00530836"/>
    <w:rsid w:val="00530D0D"/>
    <w:rsid w:val="00536F1F"/>
    <w:rsid w:val="00540BC3"/>
    <w:rsid w:val="00541DA8"/>
    <w:rsid w:val="005434C1"/>
    <w:rsid w:val="00543D07"/>
    <w:rsid w:val="005445BF"/>
    <w:rsid w:val="00544953"/>
    <w:rsid w:val="005453F1"/>
    <w:rsid w:val="005459CD"/>
    <w:rsid w:val="0054615F"/>
    <w:rsid w:val="00546203"/>
    <w:rsid w:val="005466B5"/>
    <w:rsid w:val="00546C84"/>
    <w:rsid w:val="005508A1"/>
    <w:rsid w:val="005510D4"/>
    <w:rsid w:val="00554BD4"/>
    <w:rsid w:val="005574D0"/>
    <w:rsid w:val="00557644"/>
    <w:rsid w:val="00561266"/>
    <w:rsid w:val="00561589"/>
    <w:rsid w:val="00562471"/>
    <w:rsid w:val="00562867"/>
    <w:rsid w:val="00563A9C"/>
    <w:rsid w:val="0056543B"/>
    <w:rsid w:val="00570117"/>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B7E"/>
    <w:rsid w:val="005B4DB6"/>
    <w:rsid w:val="005B57F7"/>
    <w:rsid w:val="005B678E"/>
    <w:rsid w:val="005C0D72"/>
    <w:rsid w:val="005C0F28"/>
    <w:rsid w:val="005C0FD1"/>
    <w:rsid w:val="005C10B9"/>
    <w:rsid w:val="005C135E"/>
    <w:rsid w:val="005C1802"/>
    <w:rsid w:val="005C3D2B"/>
    <w:rsid w:val="005C3D61"/>
    <w:rsid w:val="005C6DFD"/>
    <w:rsid w:val="005D084B"/>
    <w:rsid w:val="005D0D86"/>
    <w:rsid w:val="005D1001"/>
    <w:rsid w:val="005D10A8"/>
    <w:rsid w:val="005D1428"/>
    <w:rsid w:val="005D3F1B"/>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3C80"/>
    <w:rsid w:val="005F4F86"/>
    <w:rsid w:val="005F52A8"/>
    <w:rsid w:val="005F76C5"/>
    <w:rsid w:val="005F794D"/>
    <w:rsid w:val="00600475"/>
    <w:rsid w:val="00600CBD"/>
    <w:rsid w:val="00600FBE"/>
    <w:rsid w:val="00603D49"/>
    <w:rsid w:val="00605FD1"/>
    <w:rsid w:val="006069B7"/>
    <w:rsid w:val="00607772"/>
    <w:rsid w:val="006078C3"/>
    <w:rsid w:val="00610A3A"/>
    <w:rsid w:val="00612A9F"/>
    <w:rsid w:val="00612D15"/>
    <w:rsid w:val="00612F4C"/>
    <w:rsid w:val="0061467B"/>
    <w:rsid w:val="00614E4F"/>
    <w:rsid w:val="00615B58"/>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2146"/>
    <w:rsid w:val="00633B59"/>
    <w:rsid w:val="00634B23"/>
    <w:rsid w:val="006354E0"/>
    <w:rsid w:val="00635C74"/>
    <w:rsid w:val="006375DC"/>
    <w:rsid w:val="0063774E"/>
    <w:rsid w:val="00637A00"/>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4BBB"/>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53E"/>
    <w:rsid w:val="00682B97"/>
    <w:rsid w:val="0068404D"/>
    <w:rsid w:val="006856FA"/>
    <w:rsid w:val="006864B9"/>
    <w:rsid w:val="00687AF6"/>
    <w:rsid w:val="00690212"/>
    <w:rsid w:val="0069148C"/>
    <w:rsid w:val="006918CD"/>
    <w:rsid w:val="00693A87"/>
    <w:rsid w:val="00694D53"/>
    <w:rsid w:val="00695347"/>
    <w:rsid w:val="00695FB3"/>
    <w:rsid w:val="00696013"/>
    <w:rsid w:val="0069696B"/>
    <w:rsid w:val="006A05C5"/>
    <w:rsid w:val="006A1697"/>
    <w:rsid w:val="006A2D3B"/>
    <w:rsid w:val="006A311C"/>
    <w:rsid w:val="006A3EDC"/>
    <w:rsid w:val="006A4BB6"/>
    <w:rsid w:val="006A67C7"/>
    <w:rsid w:val="006B0127"/>
    <w:rsid w:val="006B25F1"/>
    <w:rsid w:val="006B4114"/>
    <w:rsid w:val="006B432B"/>
    <w:rsid w:val="006B53DA"/>
    <w:rsid w:val="006B70AF"/>
    <w:rsid w:val="006C0897"/>
    <w:rsid w:val="006C251F"/>
    <w:rsid w:val="006C3289"/>
    <w:rsid w:val="006C38BA"/>
    <w:rsid w:val="006C40EC"/>
    <w:rsid w:val="006C55A9"/>
    <w:rsid w:val="006C5C55"/>
    <w:rsid w:val="006D0588"/>
    <w:rsid w:val="006D0C49"/>
    <w:rsid w:val="006D0EE0"/>
    <w:rsid w:val="006D0F2E"/>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461"/>
    <w:rsid w:val="006F462C"/>
    <w:rsid w:val="006F6224"/>
    <w:rsid w:val="0070020C"/>
    <w:rsid w:val="007004CD"/>
    <w:rsid w:val="00700AC5"/>
    <w:rsid w:val="00700EAC"/>
    <w:rsid w:val="00702C60"/>
    <w:rsid w:val="00705E60"/>
    <w:rsid w:val="0070600D"/>
    <w:rsid w:val="00706AC7"/>
    <w:rsid w:val="007079BE"/>
    <w:rsid w:val="00710BE2"/>
    <w:rsid w:val="007111E3"/>
    <w:rsid w:val="007122C4"/>
    <w:rsid w:val="007137D4"/>
    <w:rsid w:val="007143E7"/>
    <w:rsid w:val="00714E1C"/>
    <w:rsid w:val="007155CB"/>
    <w:rsid w:val="00715C08"/>
    <w:rsid w:val="00717D37"/>
    <w:rsid w:val="00720D64"/>
    <w:rsid w:val="00723022"/>
    <w:rsid w:val="00725352"/>
    <w:rsid w:val="0072664C"/>
    <w:rsid w:val="0073034E"/>
    <w:rsid w:val="00731779"/>
    <w:rsid w:val="00731E5C"/>
    <w:rsid w:val="00732A0F"/>
    <w:rsid w:val="007330B6"/>
    <w:rsid w:val="007337EC"/>
    <w:rsid w:val="00733DE8"/>
    <w:rsid w:val="0073436E"/>
    <w:rsid w:val="00734B4A"/>
    <w:rsid w:val="00735E6F"/>
    <w:rsid w:val="00737F24"/>
    <w:rsid w:val="007402BB"/>
    <w:rsid w:val="007402E0"/>
    <w:rsid w:val="00741D65"/>
    <w:rsid w:val="007452D9"/>
    <w:rsid w:val="00745B59"/>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48F5"/>
    <w:rsid w:val="00764C00"/>
    <w:rsid w:val="00764CDF"/>
    <w:rsid w:val="00765152"/>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2E55"/>
    <w:rsid w:val="00793222"/>
    <w:rsid w:val="0079376A"/>
    <w:rsid w:val="00793EE7"/>
    <w:rsid w:val="007941CC"/>
    <w:rsid w:val="00795D07"/>
    <w:rsid w:val="007961FE"/>
    <w:rsid w:val="007964B3"/>
    <w:rsid w:val="00796A00"/>
    <w:rsid w:val="007A3DF3"/>
    <w:rsid w:val="007A5089"/>
    <w:rsid w:val="007A5A0D"/>
    <w:rsid w:val="007A7B7C"/>
    <w:rsid w:val="007B028B"/>
    <w:rsid w:val="007B135F"/>
    <w:rsid w:val="007B3041"/>
    <w:rsid w:val="007B3D91"/>
    <w:rsid w:val="007B746F"/>
    <w:rsid w:val="007C061C"/>
    <w:rsid w:val="007C1E22"/>
    <w:rsid w:val="007C20BC"/>
    <w:rsid w:val="007C35DB"/>
    <w:rsid w:val="007C4245"/>
    <w:rsid w:val="007C4D38"/>
    <w:rsid w:val="007C528D"/>
    <w:rsid w:val="007C6532"/>
    <w:rsid w:val="007C66A4"/>
    <w:rsid w:val="007C6D11"/>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19D1"/>
    <w:rsid w:val="00801ABF"/>
    <w:rsid w:val="0080450F"/>
    <w:rsid w:val="00804B5D"/>
    <w:rsid w:val="008057CB"/>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269D9"/>
    <w:rsid w:val="008350EE"/>
    <w:rsid w:val="00837654"/>
    <w:rsid w:val="00837D23"/>
    <w:rsid w:val="00837DC5"/>
    <w:rsid w:val="008401B8"/>
    <w:rsid w:val="0084176D"/>
    <w:rsid w:val="00842B9C"/>
    <w:rsid w:val="00847260"/>
    <w:rsid w:val="0084770D"/>
    <w:rsid w:val="00850ABB"/>
    <w:rsid w:val="00852C1A"/>
    <w:rsid w:val="0085449A"/>
    <w:rsid w:val="00856E0A"/>
    <w:rsid w:val="00856F84"/>
    <w:rsid w:val="008570AD"/>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269A"/>
    <w:rsid w:val="00883564"/>
    <w:rsid w:val="00883F5C"/>
    <w:rsid w:val="00884507"/>
    <w:rsid w:val="00884A7B"/>
    <w:rsid w:val="00884E22"/>
    <w:rsid w:val="00884FA0"/>
    <w:rsid w:val="0088554F"/>
    <w:rsid w:val="00886229"/>
    <w:rsid w:val="008869F3"/>
    <w:rsid w:val="008870FE"/>
    <w:rsid w:val="00890602"/>
    <w:rsid w:val="00891264"/>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468D"/>
    <w:rsid w:val="008B7F5E"/>
    <w:rsid w:val="008C03E7"/>
    <w:rsid w:val="008C1401"/>
    <w:rsid w:val="008C403D"/>
    <w:rsid w:val="008C4C96"/>
    <w:rsid w:val="008C572D"/>
    <w:rsid w:val="008C5CD0"/>
    <w:rsid w:val="008C643C"/>
    <w:rsid w:val="008C701E"/>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4832"/>
    <w:rsid w:val="008E624A"/>
    <w:rsid w:val="008E7035"/>
    <w:rsid w:val="008F02FF"/>
    <w:rsid w:val="008F10BB"/>
    <w:rsid w:val="008F1116"/>
    <w:rsid w:val="008F4A70"/>
    <w:rsid w:val="008F5202"/>
    <w:rsid w:val="008F5A9A"/>
    <w:rsid w:val="008F5AFB"/>
    <w:rsid w:val="008F5EDD"/>
    <w:rsid w:val="008F6B5D"/>
    <w:rsid w:val="008F7E88"/>
    <w:rsid w:val="00900C03"/>
    <w:rsid w:val="00901022"/>
    <w:rsid w:val="00902F55"/>
    <w:rsid w:val="0090408A"/>
    <w:rsid w:val="00904999"/>
    <w:rsid w:val="00905978"/>
    <w:rsid w:val="00907222"/>
    <w:rsid w:val="0090740A"/>
    <w:rsid w:val="00907589"/>
    <w:rsid w:val="0090762E"/>
    <w:rsid w:val="009103ED"/>
    <w:rsid w:val="00911C4B"/>
    <w:rsid w:val="0091548C"/>
    <w:rsid w:val="00916BB1"/>
    <w:rsid w:val="00916F7D"/>
    <w:rsid w:val="00921383"/>
    <w:rsid w:val="00921E9A"/>
    <w:rsid w:val="00922973"/>
    <w:rsid w:val="00923138"/>
    <w:rsid w:val="00923EB1"/>
    <w:rsid w:val="009242D8"/>
    <w:rsid w:val="00924FB5"/>
    <w:rsid w:val="0092647B"/>
    <w:rsid w:val="00927869"/>
    <w:rsid w:val="00927AB6"/>
    <w:rsid w:val="00927D1D"/>
    <w:rsid w:val="00930589"/>
    <w:rsid w:val="00930F8C"/>
    <w:rsid w:val="00931581"/>
    <w:rsid w:val="009316E5"/>
    <w:rsid w:val="00931D0F"/>
    <w:rsid w:val="009329E2"/>
    <w:rsid w:val="0093429D"/>
    <w:rsid w:val="00935536"/>
    <w:rsid w:val="00935852"/>
    <w:rsid w:val="00936552"/>
    <w:rsid w:val="00936919"/>
    <w:rsid w:val="00936A83"/>
    <w:rsid w:val="00937908"/>
    <w:rsid w:val="009379F3"/>
    <w:rsid w:val="00937ABC"/>
    <w:rsid w:val="0094020C"/>
    <w:rsid w:val="00940604"/>
    <w:rsid w:val="009418DD"/>
    <w:rsid w:val="009427BA"/>
    <w:rsid w:val="00942D7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F4"/>
    <w:rsid w:val="0096732A"/>
    <w:rsid w:val="009700A3"/>
    <w:rsid w:val="00971A1C"/>
    <w:rsid w:val="00971D00"/>
    <w:rsid w:val="00973068"/>
    <w:rsid w:val="00973D5F"/>
    <w:rsid w:val="00974871"/>
    <w:rsid w:val="00975526"/>
    <w:rsid w:val="00976C01"/>
    <w:rsid w:val="00981077"/>
    <w:rsid w:val="00981F77"/>
    <w:rsid w:val="00982DEB"/>
    <w:rsid w:val="00983F69"/>
    <w:rsid w:val="009850F7"/>
    <w:rsid w:val="009857D1"/>
    <w:rsid w:val="00986A7D"/>
    <w:rsid w:val="00990AEF"/>
    <w:rsid w:val="009915AF"/>
    <w:rsid w:val="00991A63"/>
    <w:rsid w:val="00992ADD"/>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068A"/>
    <w:rsid w:val="009D0DF8"/>
    <w:rsid w:val="009D14CC"/>
    <w:rsid w:val="009D1595"/>
    <w:rsid w:val="009D185C"/>
    <w:rsid w:val="009D21F0"/>
    <w:rsid w:val="009D2531"/>
    <w:rsid w:val="009D2BA6"/>
    <w:rsid w:val="009D3034"/>
    <w:rsid w:val="009D3BC6"/>
    <w:rsid w:val="009D548C"/>
    <w:rsid w:val="009D5570"/>
    <w:rsid w:val="009D6E7C"/>
    <w:rsid w:val="009D718F"/>
    <w:rsid w:val="009E05F3"/>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64A2"/>
    <w:rsid w:val="009F72AA"/>
    <w:rsid w:val="009F7AFA"/>
    <w:rsid w:val="00A00DDE"/>
    <w:rsid w:val="00A013EB"/>
    <w:rsid w:val="00A01746"/>
    <w:rsid w:val="00A0290D"/>
    <w:rsid w:val="00A03061"/>
    <w:rsid w:val="00A0309F"/>
    <w:rsid w:val="00A03C5E"/>
    <w:rsid w:val="00A051F9"/>
    <w:rsid w:val="00A056D5"/>
    <w:rsid w:val="00A10A78"/>
    <w:rsid w:val="00A10FA2"/>
    <w:rsid w:val="00A1134A"/>
    <w:rsid w:val="00A138D4"/>
    <w:rsid w:val="00A141FF"/>
    <w:rsid w:val="00A14F40"/>
    <w:rsid w:val="00A166AF"/>
    <w:rsid w:val="00A16B34"/>
    <w:rsid w:val="00A16CEF"/>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AA9"/>
    <w:rsid w:val="00A517E8"/>
    <w:rsid w:val="00A51E93"/>
    <w:rsid w:val="00A52E03"/>
    <w:rsid w:val="00A55F10"/>
    <w:rsid w:val="00A56CF1"/>
    <w:rsid w:val="00A5701B"/>
    <w:rsid w:val="00A57B7A"/>
    <w:rsid w:val="00A60961"/>
    <w:rsid w:val="00A61246"/>
    <w:rsid w:val="00A64B04"/>
    <w:rsid w:val="00A64E17"/>
    <w:rsid w:val="00A661E9"/>
    <w:rsid w:val="00A66397"/>
    <w:rsid w:val="00A678EB"/>
    <w:rsid w:val="00A70248"/>
    <w:rsid w:val="00A71760"/>
    <w:rsid w:val="00A719B1"/>
    <w:rsid w:val="00A745D5"/>
    <w:rsid w:val="00A80076"/>
    <w:rsid w:val="00A80A9C"/>
    <w:rsid w:val="00A80C82"/>
    <w:rsid w:val="00A80D6D"/>
    <w:rsid w:val="00A81002"/>
    <w:rsid w:val="00A81E36"/>
    <w:rsid w:val="00A8323C"/>
    <w:rsid w:val="00A8365F"/>
    <w:rsid w:val="00A83E09"/>
    <w:rsid w:val="00A844E6"/>
    <w:rsid w:val="00A86A20"/>
    <w:rsid w:val="00A86D51"/>
    <w:rsid w:val="00A87660"/>
    <w:rsid w:val="00A87DD5"/>
    <w:rsid w:val="00A90160"/>
    <w:rsid w:val="00A90A55"/>
    <w:rsid w:val="00A9108A"/>
    <w:rsid w:val="00A91BD5"/>
    <w:rsid w:val="00A929DD"/>
    <w:rsid w:val="00A95900"/>
    <w:rsid w:val="00A96103"/>
    <w:rsid w:val="00AA012B"/>
    <w:rsid w:val="00AA2CF5"/>
    <w:rsid w:val="00AA313E"/>
    <w:rsid w:val="00AA334E"/>
    <w:rsid w:val="00AA4749"/>
    <w:rsid w:val="00AA5BEC"/>
    <w:rsid w:val="00AA5D9E"/>
    <w:rsid w:val="00AA67B6"/>
    <w:rsid w:val="00AA6945"/>
    <w:rsid w:val="00AA6EA0"/>
    <w:rsid w:val="00AB003A"/>
    <w:rsid w:val="00AB1174"/>
    <w:rsid w:val="00AB1E79"/>
    <w:rsid w:val="00AB3083"/>
    <w:rsid w:val="00AB4F61"/>
    <w:rsid w:val="00AB6B4C"/>
    <w:rsid w:val="00AC0012"/>
    <w:rsid w:val="00AC019D"/>
    <w:rsid w:val="00AC10E3"/>
    <w:rsid w:val="00AC14C2"/>
    <w:rsid w:val="00AC245F"/>
    <w:rsid w:val="00AC259B"/>
    <w:rsid w:val="00AC28AE"/>
    <w:rsid w:val="00AC2B7A"/>
    <w:rsid w:val="00AC4B3C"/>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0387"/>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5935"/>
    <w:rsid w:val="00B26B67"/>
    <w:rsid w:val="00B319B0"/>
    <w:rsid w:val="00B322D1"/>
    <w:rsid w:val="00B33932"/>
    <w:rsid w:val="00B342AA"/>
    <w:rsid w:val="00B35106"/>
    <w:rsid w:val="00B35155"/>
    <w:rsid w:val="00B362C7"/>
    <w:rsid w:val="00B36453"/>
    <w:rsid w:val="00B3682B"/>
    <w:rsid w:val="00B36BC0"/>
    <w:rsid w:val="00B36DCA"/>
    <w:rsid w:val="00B41DE5"/>
    <w:rsid w:val="00B42B6B"/>
    <w:rsid w:val="00B42C5D"/>
    <w:rsid w:val="00B443A5"/>
    <w:rsid w:val="00B444E1"/>
    <w:rsid w:val="00B4565A"/>
    <w:rsid w:val="00B46E60"/>
    <w:rsid w:val="00B46EB4"/>
    <w:rsid w:val="00B4747F"/>
    <w:rsid w:val="00B476B5"/>
    <w:rsid w:val="00B51C75"/>
    <w:rsid w:val="00B52171"/>
    <w:rsid w:val="00B53B3F"/>
    <w:rsid w:val="00B54DD8"/>
    <w:rsid w:val="00B55022"/>
    <w:rsid w:val="00B559EC"/>
    <w:rsid w:val="00B56218"/>
    <w:rsid w:val="00B56DEC"/>
    <w:rsid w:val="00B56F44"/>
    <w:rsid w:val="00B6209E"/>
    <w:rsid w:val="00B62E20"/>
    <w:rsid w:val="00B63FA8"/>
    <w:rsid w:val="00B64781"/>
    <w:rsid w:val="00B64F07"/>
    <w:rsid w:val="00B6529D"/>
    <w:rsid w:val="00B6648A"/>
    <w:rsid w:val="00B66C51"/>
    <w:rsid w:val="00B66E58"/>
    <w:rsid w:val="00B67784"/>
    <w:rsid w:val="00B7004E"/>
    <w:rsid w:val="00B70B62"/>
    <w:rsid w:val="00B7126F"/>
    <w:rsid w:val="00B71EF9"/>
    <w:rsid w:val="00B72222"/>
    <w:rsid w:val="00B77031"/>
    <w:rsid w:val="00B778EC"/>
    <w:rsid w:val="00B80185"/>
    <w:rsid w:val="00B81A7E"/>
    <w:rsid w:val="00B81E82"/>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B04CD"/>
    <w:rsid w:val="00BB0964"/>
    <w:rsid w:val="00BB1201"/>
    <w:rsid w:val="00BB1454"/>
    <w:rsid w:val="00BB29BF"/>
    <w:rsid w:val="00BB3534"/>
    <w:rsid w:val="00BB38C6"/>
    <w:rsid w:val="00BB674A"/>
    <w:rsid w:val="00BB7FF2"/>
    <w:rsid w:val="00BC03EC"/>
    <w:rsid w:val="00BC0FAB"/>
    <w:rsid w:val="00BC1A25"/>
    <w:rsid w:val="00BC350B"/>
    <w:rsid w:val="00BC3E9D"/>
    <w:rsid w:val="00BC4400"/>
    <w:rsid w:val="00BC73C2"/>
    <w:rsid w:val="00BD0157"/>
    <w:rsid w:val="00BD05E2"/>
    <w:rsid w:val="00BD0815"/>
    <w:rsid w:val="00BD1717"/>
    <w:rsid w:val="00BD1F5F"/>
    <w:rsid w:val="00BD2E91"/>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185"/>
    <w:rsid w:val="00C06D7A"/>
    <w:rsid w:val="00C07487"/>
    <w:rsid w:val="00C1050D"/>
    <w:rsid w:val="00C115FA"/>
    <w:rsid w:val="00C1181E"/>
    <w:rsid w:val="00C158D9"/>
    <w:rsid w:val="00C17253"/>
    <w:rsid w:val="00C177F3"/>
    <w:rsid w:val="00C17819"/>
    <w:rsid w:val="00C212F8"/>
    <w:rsid w:val="00C21FD4"/>
    <w:rsid w:val="00C22F06"/>
    <w:rsid w:val="00C239F7"/>
    <w:rsid w:val="00C23D1A"/>
    <w:rsid w:val="00C249ED"/>
    <w:rsid w:val="00C24A7B"/>
    <w:rsid w:val="00C24F65"/>
    <w:rsid w:val="00C24F6F"/>
    <w:rsid w:val="00C25DFD"/>
    <w:rsid w:val="00C25F9B"/>
    <w:rsid w:val="00C26AE5"/>
    <w:rsid w:val="00C30FB6"/>
    <w:rsid w:val="00C30FF5"/>
    <w:rsid w:val="00C316D2"/>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931"/>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839"/>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2BD1"/>
    <w:rsid w:val="00CA3C43"/>
    <w:rsid w:val="00CA48F5"/>
    <w:rsid w:val="00CA5157"/>
    <w:rsid w:val="00CA6A5C"/>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E0A41"/>
    <w:rsid w:val="00CE1843"/>
    <w:rsid w:val="00CE66A2"/>
    <w:rsid w:val="00CF00FB"/>
    <w:rsid w:val="00CF1EB5"/>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4EB0"/>
    <w:rsid w:val="00D456E3"/>
    <w:rsid w:val="00D468F3"/>
    <w:rsid w:val="00D4714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B0F"/>
    <w:rsid w:val="00D62E57"/>
    <w:rsid w:val="00D64186"/>
    <w:rsid w:val="00D67060"/>
    <w:rsid w:val="00D673E8"/>
    <w:rsid w:val="00D67CFF"/>
    <w:rsid w:val="00D71FB7"/>
    <w:rsid w:val="00D73A45"/>
    <w:rsid w:val="00D73AD5"/>
    <w:rsid w:val="00D7401C"/>
    <w:rsid w:val="00D741B8"/>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2DD9"/>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0A7"/>
    <w:rsid w:val="00E47A2B"/>
    <w:rsid w:val="00E5012B"/>
    <w:rsid w:val="00E50B73"/>
    <w:rsid w:val="00E527DE"/>
    <w:rsid w:val="00E53ABC"/>
    <w:rsid w:val="00E5461E"/>
    <w:rsid w:val="00E55B37"/>
    <w:rsid w:val="00E56F9C"/>
    <w:rsid w:val="00E5704C"/>
    <w:rsid w:val="00E570FD"/>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622"/>
    <w:rsid w:val="00E9167B"/>
    <w:rsid w:val="00E919BF"/>
    <w:rsid w:val="00E91F2F"/>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A6C"/>
    <w:rsid w:val="00EB1E0D"/>
    <w:rsid w:val="00EB375F"/>
    <w:rsid w:val="00EB667E"/>
    <w:rsid w:val="00EB7C62"/>
    <w:rsid w:val="00EC0F4E"/>
    <w:rsid w:val="00EC3281"/>
    <w:rsid w:val="00EC41A1"/>
    <w:rsid w:val="00EC4984"/>
    <w:rsid w:val="00EC4B06"/>
    <w:rsid w:val="00EC5906"/>
    <w:rsid w:val="00EC7523"/>
    <w:rsid w:val="00EC7C94"/>
    <w:rsid w:val="00ED2473"/>
    <w:rsid w:val="00ED37EB"/>
    <w:rsid w:val="00ED49B4"/>
    <w:rsid w:val="00ED4B23"/>
    <w:rsid w:val="00ED51D3"/>
    <w:rsid w:val="00ED6C57"/>
    <w:rsid w:val="00ED7399"/>
    <w:rsid w:val="00ED783F"/>
    <w:rsid w:val="00EE0695"/>
    <w:rsid w:val="00EE13E1"/>
    <w:rsid w:val="00EE1A06"/>
    <w:rsid w:val="00EE25B3"/>
    <w:rsid w:val="00EE3BF0"/>
    <w:rsid w:val="00EE4941"/>
    <w:rsid w:val="00EE5BAE"/>
    <w:rsid w:val="00EE7A44"/>
    <w:rsid w:val="00EF2FBC"/>
    <w:rsid w:val="00EF5682"/>
    <w:rsid w:val="00EF6C33"/>
    <w:rsid w:val="00F01394"/>
    <w:rsid w:val="00F031C4"/>
    <w:rsid w:val="00F04056"/>
    <w:rsid w:val="00F04693"/>
    <w:rsid w:val="00F04941"/>
    <w:rsid w:val="00F04B7C"/>
    <w:rsid w:val="00F05035"/>
    <w:rsid w:val="00F05E19"/>
    <w:rsid w:val="00F10DC5"/>
    <w:rsid w:val="00F11545"/>
    <w:rsid w:val="00F11CED"/>
    <w:rsid w:val="00F12253"/>
    <w:rsid w:val="00F156B9"/>
    <w:rsid w:val="00F15DBC"/>
    <w:rsid w:val="00F16201"/>
    <w:rsid w:val="00F16A99"/>
    <w:rsid w:val="00F1793E"/>
    <w:rsid w:val="00F21412"/>
    <w:rsid w:val="00F21FB3"/>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1927"/>
    <w:rsid w:val="00F52255"/>
    <w:rsid w:val="00F53A44"/>
    <w:rsid w:val="00F5408F"/>
    <w:rsid w:val="00F54871"/>
    <w:rsid w:val="00F56079"/>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2046"/>
    <w:rsid w:val="00F8277D"/>
    <w:rsid w:val="00F83431"/>
    <w:rsid w:val="00F868D2"/>
    <w:rsid w:val="00F86D55"/>
    <w:rsid w:val="00F87797"/>
    <w:rsid w:val="00F878CA"/>
    <w:rsid w:val="00F91E2F"/>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C28"/>
    <w:rsid w:val="00FE3D34"/>
    <w:rsid w:val="00FE49F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7215468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74D94-1A1B-4C0A-84AC-089A3A8FD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31</TotalTime>
  <Pages>3</Pages>
  <Words>1236</Words>
  <Characters>7048</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8268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yunjung1</cp:lastModifiedBy>
  <cp:revision>8</cp:revision>
  <cp:lastPrinted>2013-03-13T01:59:00Z</cp:lastPrinted>
  <dcterms:created xsi:type="dcterms:W3CDTF">2015-08-14T04:48:00Z</dcterms:created>
  <dcterms:modified xsi:type="dcterms:W3CDTF">2015-08-14T06:07:00Z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